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4A1" w:rsidRDefault="00B14A87" w:rsidP="00183F4B">
      <w:pPr>
        <w:spacing w:beforeLines="50" w:before="156" w:line="560" w:lineRule="exact"/>
        <w:jc w:val="center"/>
        <w:rPr>
          <w:rFonts w:ascii="宋体" w:hAnsi="宋体" w:cs="宋体"/>
          <w:b/>
          <w:bCs/>
          <w:sz w:val="44"/>
          <w:szCs w:val="44"/>
        </w:rPr>
      </w:pPr>
      <w:r>
        <w:rPr>
          <w:rFonts w:ascii="宋体" w:hAnsi="宋体" w:cs="宋体" w:hint="eastAsia"/>
          <w:b/>
          <w:bCs/>
          <w:sz w:val="44"/>
          <w:szCs w:val="44"/>
        </w:rPr>
        <w:t>2019年厦门市高等职业院校技能竞赛</w:t>
      </w:r>
    </w:p>
    <w:p w:rsidR="003D64A1" w:rsidRDefault="00B14A87" w:rsidP="00183F4B">
      <w:pPr>
        <w:spacing w:beforeLines="50" w:before="156" w:line="560" w:lineRule="exact"/>
        <w:jc w:val="center"/>
        <w:rPr>
          <w:rFonts w:ascii="宋体" w:hAnsi="宋体" w:cs="宋体"/>
          <w:b/>
          <w:bCs/>
          <w:sz w:val="44"/>
          <w:szCs w:val="44"/>
        </w:rPr>
      </w:pPr>
      <w:r>
        <w:rPr>
          <w:rFonts w:ascii="宋体" w:hAnsi="宋体" w:cs="宋体" w:hint="eastAsia"/>
          <w:b/>
          <w:bCs/>
          <w:sz w:val="44"/>
          <w:szCs w:val="44"/>
        </w:rPr>
        <w:t>导游服务技能竞赛方案</w:t>
      </w:r>
    </w:p>
    <w:p w:rsidR="003D64A1" w:rsidRDefault="00B14A87" w:rsidP="00902362">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一、赛项名称</w:t>
      </w:r>
    </w:p>
    <w:p w:rsidR="003D64A1" w:rsidRDefault="00B14A87" w:rsidP="00902362">
      <w:pPr>
        <w:spacing w:line="560" w:lineRule="exact"/>
        <w:ind w:firstLineChars="200" w:firstLine="640"/>
        <w:rPr>
          <w:rFonts w:ascii="仿宋" w:eastAsia="仿宋" w:hAnsi="仿宋" w:cs="仿宋"/>
          <w:bCs/>
          <w:kern w:val="0"/>
          <w:sz w:val="32"/>
          <w:szCs w:val="32"/>
        </w:rPr>
      </w:pPr>
      <w:r>
        <w:rPr>
          <w:rFonts w:ascii="仿宋" w:eastAsia="仿宋" w:hAnsi="仿宋" w:cs="仿宋" w:hint="eastAsia"/>
          <w:sz w:val="32"/>
          <w:szCs w:val="32"/>
        </w:rPr>
        <w:t>赛项名称：</w:t>
      </w:r>
      <w:r>
        <w:rPr>
          <w:rFonts w:ascii="仿宋" w:eastAsia="仿宋" w:hAnsi="仿宋" w:cs="仿宋" w:hint="eastAsia"/>
          <w:bCs/>
          <w:kern w:val="0"/>
          <w:sz w:val="32"/>
          <w:szCs w:val="32"/>
        </w:rPr>
        <w:t>导游服务</w:t>
      </w:r>
    </w:p>
    <w:p w:rsidR="003D64A1" w:rsidRDefault="00B14A87" w:rsidP="0090236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竞赛形式：个人赛</w:t>
      </w:r>
    </w:p>
    <w:p w:rsidR="003D64A1" w:rsidRDefault="00B14A87" w:rsidP="0090236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赛项专业大类：</w:t>
      </w:r>
      <w:bookmarkStart w:id="0" w:name="_bookmark35"/>
      <w:bookmarkEnd w:id="0"/>
      <w:r>
        <w:rPr>
          <w:rFonts w:ascii="仿宋" w:eastAsia="仿宋" w:hAnsi="仿宋" w:cs="仿宋" w:hint="eastAsia"/>
          <w:sz w:val="32"/>
          <w:szCs w:val="32"/>
        </w:rPr>
        <w:t>旅游</w:t>
      </w:r>
    </w:p>
    <w:p w:rsidR="003D64A1" w:rsidRDefault="00B14A87" w:rsidP="00902362">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二、竞赛目的</w:t>
      </w:r>
    </w:p>
    <w:p w:rsidR="003D64A1" w:rsidRDefault="00B14A87" w:rsidP="0090236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（一）以旅游服务技能核心环节——导游服务技能竞赛为载体，促进相关院校、学生和教师的相互交流与学习；</w:t>
      </w:r>
    </w:p>
    <w:p w:rsidR="003D64A1" w:rsidRDefault="00B14A87" w:rsidP="0090236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（二）以赛促学，以赛带训，展示参赛选手的良好职业素养；</w:t>
      </w:r>
    </w:p>
    <w:p w:rsidR="003D64A1" w:rsidRDefault="00B14A87" w:rsidP="0090236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（三）进一步促进旅游行业与院校之间的了解，搭建行业名师与参赛选手的交流平台，为选手与优秀企业构建就业对话平台；</w:t>
      </w:r>
    </w:p>
    <w:p w:rsidR="003D64A1" w:rsidRDefault="00B14A87" w:rsidP="0090236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（四）吸引旅游行业、企业参与，促进校、企、政之间的深度融合，增强旅游高等职业教育的社会认可度与影响力；推动旅游技能人才队伍的成长与壮大。</w:t>
      </w:r>
    </w:p>
    <w:p w:rsidR="003D64A1" w:rsidRDefault="00B14A87" w:rsidP="00902362">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三、竞赛内容</w:t>
      </w:r>
    </w:p>
    <w:p w:rsidR="003D64A1" w:rsidRDefault="00B14A87" w:rsidP="00902362">
      <w:pPr>
        <w:adjustRightInd w:val="0"/>
        <w:snapToGrid w:val="0"/>
        <w:spacing w:line="560" w:lineRule="exact"/>
        <w:ind w:firstLineChars="200" w:firstLine="640"/>
        <w:jc w:val="left"/>
        <w:rPr>
          <w:rFonts w:ascii="仿宋" w:eastAsia="仿宋" w:hAnsi="仿宋" w:cs="仿宋"/>
          <w:b/>
          <w:sz w:val="32"/>
          <w:szCs w:val="32"/>
        </w:rPr>
      </w:pPr>
      <w:r>
        <w:rPr>
          <w:rFonts w:ascii="仿宋" w:eastAsia="仿宋" w:hAnsi="仿宋" w:cs="仿宋" w:hint="eastAsia"/>
          <w:iCs/>
          <w:kern w:val="0"/>
          <w:sz w:val="32"/>
          <w:szCs w:val="32"/>
        </w:rPr>
        <w:t>（一）竞赛内容</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竞赛内容包括4个部分，分4个环节进行，即：导游知识测试、现场导游词创作及讲解、自选景点导游讲解、导游英语口语测试，其中第二、三项作为一个竞赛环节在同一场地按序完成，其余两项作为独立环节在各自比赛场地完成。</w:t>
      </w:r>
    </w:p>
    <w:p w:rsidR="003D64A1" w:rsidRDefault="00B14A87" w:rsidP="00902362">
      <w:pPr>
        <w:spacing w:line="560" w:lineRule="exact"/>
        <w:ind w:leftChars="50" w:left="105"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1.导游知识测试</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lastRenderedPageBreak/>
        <w:t>测试形式为闭卷考试。测试时间为60分钟，题量100题，题型包含判断题、单选题和多选题三种。题库量共1000题，其中判断题300题、单选题400题、多选题300题，内容主要包括导游基础知识、导游业务、旅游法规和旅游热点问题等。赛前按规定时间公开题库。</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2.现场导游辞创作及讲解</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内容为中国旅游文化元素的创作与讲解，该部分比赛公开题库，题库包括80个旅游文化元素和10个团型。选手现场抽选出一个旅游文化元素和一个团型，准备时长30分钟，选手独立完成现场导游辞创作。30分钟后上场，在2分钟内用中文进行脱稿讲解。</w:t>
      </w:r>
    </w:p>
    <w:p w:rsidR="003D64A1" w:rsidRDefault="00B14A87" w:rsidP="00902362">
      <w:pPr>
        <w:adjustRightInd w:val="0"/>
        <w:snapToGrid w:val="0"/>
        <w:spacing w:line="560" w:lineRule="exact"/>
        <w:ind w:leftChars="50" w:left="105" w:firstLineChars="200" w:firstLine="640"/>
        <w:jc w:val="left"/>
        <w:rPr>
          <w:rFonts w:ascii="仿宋" w:eastAsia="仿宋" w:hAnsi="仿宋" w:cs="仿宋"/>
          <w:sz w:val="32"/>
          <w:szCs w:val="32"/>
        </w:rPr>
      </w:pPr>
      <w:r>
        <w:rPr>
          <w:rFonts w:ascii="仿宋" w:eastAsia="仿宋" w:hAnsi="仿宋" w:cs="仿宋" w:hint="eastAsia"/>
          <w:sz w:val="32"/>
          <w:szCs w:val="32"/>
        </w:rPr>
        <w:t>3.自选景点导游讲解</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选手在赛前根据选题范围准备一段5分钟的导游辞和相应的PPT资料，讲解景点为国家AAAAA级旅游景区、景点或世界遗产地，用中文进行模拟导游讲解。PPT使用office2007版本，制作格式为pptx，PPT文件大小不超过20M。选手所提供的PPT统一设置为自动播放形式，由工作人员在现场点击开始自动播放。PPT中不允许使用音乐及视频，不允许出现非景区固有的文字或符号等信息提示。比赛过程中不可出现所在院校及选手本人的任何信息。</w:t>
      </w:r>
    </w:p>
    <w:p w:rsidR="003D64A1" w:rsidRDefault="00B14A87" w:rsidP="00902362">
      <w:pPr>
        <w:adjustRightInd w:val="0"/>
        <w:snapToGrid w:val="0"/>
        <w:spacing w:line="560" w:lineRule="exact"/>
        <w:ind w:leftChars="50" w:left="105" w:firstLineChars="200" w:firstLine="640"/>
        <w:jc w:val="left"/>
        <w:rPr>
          <w:rFonts w:ascii="仿宋" w:eastAsia="仿宋" w:hAnsi="仿宋" w:cs="仿宋"/>
          <w:sz w:val="32"/>
          <w:szCs w:val="32"/>
        </w:rPr>
      </w:pPr>
      <w:r>
        <w:rPr>
          <w:rFonts w:ascii="仿宋" w:eastAsia="仿宋" w:hAnsi="仿宋" w:cs="仿宋" w:hint="eastAsia"/>
          <w:sz w:val="32"/>
          <w:szCs w:val="32"/>
        </w:rPr>
        <w:t>4.导游英语口语测试</w:t>
      </w:r>
    </w:p>
    <w:p w:rsidR="003D64A1" w:rsidRDefault="00B14A87" w:rsidP="00902362">
      <w:pPr>
        <w:adjustRightInd w:val="0"/>
        <w:snapToGrid w:val="0"/>
        <w:spacing w:line="560" w:lineRule="exact"/>
        <w:ind w:leftChars="50" w:left="105" w:firstLineChars="200" w:firstLine="640"/>
        <w:jc w:val="left"/>
        <w:rPr>
          <w:rFonts w:ascii="仿宋" w:eastAsia="仿宋" w:hAnsi="仿宋" w:cs="仿宋"/>
          <w:sz w:val="32"/>
          <w:szCs w:val="32"/>
        </w:rPr>
      </w:pPr>
      <w:r>
        <w:rPr>
          <w:rFonts w:ascii="仿宋" w:eastAsia="仿宋" w:hAnsi="仿宋" w:cs="仿宋" w:hint="eastAsia"/>
          <w:sz w:val="32"/>
          <w:szCs w:val="32"/>
        </w:rPr>
        <w:t>测试方式为现场对话。测试内容为导游运用英语服务游客的能力，主要考查选手对游客英语服务的实操能力。该部分于比赛前公</w:t>
      </w:r>
      <w:r>
        <w:rPr>
          <w:rFonts w:ascii="仿宋" w:eastAsia="仿宋" w:hAnsi="仿宋" w:cs="仿宋" w:hint="eastAsia"/>
          <w:iCs/>
          <w:kern w:val="0"/>
          <w:sz w:val="32"/>
          <w:szCs w:val="32"/>
        </w:rPr>
        <w:t>开</w:t>
      </w:r>
      <w:r>
        <w:rPr>
          <w:rFonts w:ascii="仿宋" w:eastAsia="仿宋" w:hAnsi="仿宋" w:cs="仿宋" w:hint="eastAsia"/>
          <w:sz w:val="32"/>
          <w:szCs w:val="32"/>
        </w:rPr>
        <w:t>题库，题库试题量为80题，选手现场抽取一</w:t>
      </w:r>
      <w:r>
        <w:rPr>
          <w:rFonts w:ascii="仿宋" w:eastAsia="仿宋" w:hAnsi="仿宋" w:cs="仿宋" w:hint="eastAsia"/>
          <w:sz w:val="32"/>
          <w:szCs w:val="32"/>
        </w:rPr>
        <w:lastRenderedPageBreak/>
        <w:t>个题目，准备30秒后开始与裁判进行3分钟的情景对话。</w:t>
      </w:r>
    </w:p>
    <w:p w:rsidR="003D64A1" w:rsidRDefault="00B14A87" w:rsidP="00902362">
      <w:pPr>
        <w:adjustRightInd w:val="0"/>
        <w:snapToGrid w:val="0"/>
        <w:spacing w:afterLines="50" w:after="156" w:line="560" w:lineRule="exact"/>
        <w:ind w:leftChars="50" w:left="105" w:firstLineChars="200" w:firstLine="640"/>
        <w:rPr>
          <w:rFonts w:ascii="仿宋" w:eastAsia="仿宋" w:hAnsi="仿宋" w:cs="仿宋"/>
          <w:iCs/>
          <w:color w:val="FF0000"/>
          <w:kern w:val="0"/>
          <w:sz w:val="32"/>
          <w:szCs w:val="32"/>
        </w:rPr>
      </w:pPr>
      <w:r>
        <w:rPr>
          <w:rFonts w:ascii="仿宋" w:eastAsia="仿宋" w:hAnsi="仿宋" w:cs="仿宋" w:hint="eastAsia"/>
          <w:iCs/>
          <w:kern w:val="0"/>
          <w:sz w:val="32"/>
          <w:szCs w:val="32"/>
        </w:rPr>
        <w:t>（二）比赛成绩</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969"/>
        <w:gridCol w:w="1842"/>
      </w:tblGrid>
      <w:tr w:rsidR="003D64A1">
        <w:trPr>
          <w:trHeight w:val="477"/>
          <w:jc w:val="center"/>
        </w:trPr>
        <w:tc>
          <w:tcPr>
            <w:tcW w:w="1101" w:type="dxa"/>
            <w:vAlign w:val="center"/>
          </w:tcPr>
          <w:p w:rsidR="003D64A1" w:rsidRDefault="00B14A87" w:rsidP="00902362">
            <w:pPr>
              <w:snapToGrid w:val="0"/>
              <w:spacing w:line="560" w:lineRule="exact"/>
              <w:jc w:val="center"/>
              <w:rPr>
                <w:rFonts w:ascii="仿宋" w:eastAsia="仿宋" w:hAnsi="仿宋" w:cs="仿宋"/>
                <w:b/>
                <w:iCs/>
                <w:kern w:val="0"/>
                <w:sz w:val="32"/>
                <w:szCs w:val="32"/>
              </w:rPr>
            </w:pPr>
            <w:r>
              <w:rPr>
                <w:rFonts w:ascii="仿宋" w:eastAsia="仿宋" w:hAnsi="仿宋" w:cs="仿宋" w:hint="eastAsia"/>
                <w:b/>
                <w:iCs/>
                <w:kern w:val="0"/>
                <w:sz w:val="32"/>
                <w:szCs w:val="32"/>
              </w:rPr>
              <w:t>序号</w:t>
            </w:r>
          </w:p>
        </w:tc>
        <w:tc>
          <w:tcPr>
            <w:tcW w:w="3969" w:type="dxa"/>
            <w:vAlign w:val="center"/>
          </w:tcPr>
          <w:p w:rsidR="003D64A1" w:rsidRDefault="00B14A87" w:rsidP="00902362">
            <w:pPr>
              <w:snapToGrid w:val="0"/>
              <w:spacing w:line="560" w:lineRule="exact"/>
              <w:jc w:val="center"/>
              <w:rPr>
                <w:rFonts w:ascii="仿宋" w:eastAsia="仿宋" w:hAnsi="仿宋" w:cs="仿宋"/>
                <w:b/>
                <w:iCs/>
                <w:kern w:val="0"/>
                <w:sz w:val="32"/>
                <w:szCs w:val="32"/>
              </w:rPr>
            </w:pPr>
            <w:r>
              <w:rPr>
                <w:rFonts w:ascii="仿宋" w:eastAsia="仿宋" w:hAnsi="仿宋" w:cs="仿宋" w:hint="eastAsia"/>
                <w:b/>
                <w:iCs/>
                <w:kern w:val="0"/>
                <w:sz w:val="32"/>
                <w:szCs w:val="32"/>
              </w:rPr>
              <w:t>比赛内容</w:t>
            </w:r>
          </w:p>
        </w:tc>
        <w:tc>
          <w:tcPr>
            <w:tcW w:w="1842" w:type="dxa"/>
            <w:vAlign w:val="center"/>
          </w:tcPr>
          <w:p w:rsidR="003D64A1" w:rsidRDefault="00B14A87" w:rsidP="00902362">
            <w:pPr>
              <w:snapToGrid w:val="0"/>
              <w:spacing w:line="560" w:lineRule="exact"/>
              <w:jc w:val="center"/>
              <w:rPr>
                <w:rFonts w:ascii="仿宋" w:eastAsia="仿宋" w:hAnsi="仿宋" w:cs="仿宋"/>
                <w:b/>
                <w:iCs/>
                <w:kern w:val="0"/>
                <w:sz w:val="32"/>
                <w:szCs w:val="32"/>
              </w:rPr>
            </w:pPr>
            <w:r>
              <w:rPr>
                <w:rFonts w:ascii="仿宋" w:eastAsia="仿宋" w:hAnsi="仿宋" w:cs="仿宋" w:hint="eastAsia"/>
                <w:b/>
                <w:iCs/>
                <w:kern w:val="0"/>
                <w:sz w:val="32"/>
                <w:szCs w:val="32"/>
              </w:rPr>
              <w:t>权重</w:t>
            </w:r>
          </w:p>
        </w:tc>
      </w:tr>
      <w:tr w:rsidR="003D64A1">
        <w:trPr>
          <w:trHeight w:val="413"/>
          <w:jc w:val="center"/>
        </w:trPr>
        <w:tc>
          <w:tcPr>
            <w:tcW w:w="1101"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1</w:t>
            </w:r>
          </w:p>
        </w:tc>
        <w:tc>
          <w:tcPr>
            <w:tcW w:w="3969"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导游知识测试</w:t>
            </w:r>
          </w:p>
        </w:tc>
        <w:tc>
          <w:tcPr>
            <w:tcW w:w="1842"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20%</w:t>
            </w:r>
          </w:p>
        </w:tc>
      </w:tr>
      <w:tr w:rsidR="003D64A1">
        <w:trPr>
          <w:trHeight w:val="419"/>
          <w:jc w:val="center"/>
        </w:trPr>
        <w:tc>
          <w:tcPr>
            <w:tcW w:w="1101"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2</w:t>
            </w:r>
          </w:p>
        </w:tc>
        <w:tc>
          <w:tcPr>
            <w:tcW w:w="3969"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现场导游辞创作及讲解</w:t>
            </w:r>
          </w:p>
        </w:tc>
        <w:tc>
          <w:tcPr>
            <w:tcW w:w="1842"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30%</w:t>
            </w:r>
          </w:p>
        </w:tc>
      </w:tr>
      <w:tr w:rsidR="003D64A1">
        <w:trPr>
          <w:trHeight w:val="424"/>
          <w:jc w:val="center"/>
        </w:trPr>
        <w:tc>
          <w:tcPr>
            <w:tcW w:w="1101"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3</w:t>
            </w:r>
          </w:p>
        </w:tc>
        <w:tc>
          <w:tcPr>
            <w:tcW w:w="3969"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自选景点导游讲解</w:t>
            </w:r>
          </w:p>
        </w:tc>
        <w:tc>
          <w:tcPr>
            <w:tcW w:w="1842"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35%</w:t>
            </w:r>
          </w:p>
        </w:tc>
      </w:tr>
      <w:tr w:rsidR="003D64A1">
        <w:trPr>
          <w:trHeight w:val="466"/>
          <w:jc w:val="center"/>
        </w:trPr>
        <w:tc>
          <w:tcPr>
            <w:tcW w:w="1101"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4</w:t>
            </w:r>
          </w:p>
        </w:tc>
        <w:tc>
          <w:tcPr>
            <w:tcW w:w="3969"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导游英语口语测试</w:t>
            </w:r>
          </w:p>
        </w:tc>
        <w:tc>
          <w:tcPr>
            <w:tcW w:w="1842"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15%</w:t>
            </w:r>
          </w:p>
        </w:tc>
      </w:tr>
      <w:tr w:rsidR="003D64A1">
        <w:trPr>
          <w:trHeight w:val="391"/>
          <w:jc w:val="center"/>
        </w:trPr>
        <w:tc>
          <w:tcPr>
            <w:tcW w:w="1101"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5</w:t>
            </w:r>
          </w:p>
        </w:tc>
        <w:tc>
          <w:tcPr>
            <w:tcW w:w="3969"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总计</w:t>
            </w:r>
          </w:p>
        </w:tc>
        <w:tc>
          <w:tcPr>
            <w:tcW w:w="1842"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100%</w:t>
            </w:r>
          </w:p>
        </w:tc>
      </w:tr>
    </w:tbl>
    <w:p w:rsidR="003D64A1" w:rsidRDefault="00B14A87" w:rsidP="00902362">
      <w:pPr>
        <w:adjustRightInd w:val="0"/>
        <w:snapToGrid w:val="0"/>
        <w:spacing w:afterLines="50" w:after="156"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（三）赛项比赛时间</w:t>
      </w:r>
    </w:p>
    <w:tbl>
      <w:tblPr>
        <w:tblW w:w="8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3474"/>
        <w:gridCol w:w="1736"/>
        <w:gridCol w:w="2280"/>
      </w:tblGrid>
      <w:tr w:rsidR="003D64A1">
        <w:trPr>
          <w:trHeight w:val="381"/>
          <w:jc w:val="center"/>
        </w:trPr>
        <w:tc>
          <w:tcPr>
            <w:tcW w:w="886" w:type="dxa"/>
            <w:vAlign w:val="center"/>
          </w:tcPr>
          <w:p w:rsidR="003D64A1" w:rsidRDefault="00B14A87" w:rsidP="00902362">
            <w:pPr>
              <w:snapToGrid w:val="0"/>
              <w:spacing w:line="560" w:lineRule="exact"/>
              <w:jc w:val="center"/>
              <w:rPr>
                <w:rFonts w:ascii="仿宋" w:eastAsia="仿宋" w:hAnsi="仿宋" w:cs="仿宋"/>
                <w:b/>
                <w:iCs/>
                <w:kern w:val="0"/>
                <w:sz w:val="32"/>
                <w:szCs w:val="32"/>
              </w:rPr>
            </w:pPr>
            <w:r>
              <w:rPr>
                <w:rFonts w:ascii="仿宋" w:eastAsia="仿宋" w:hAnsi="仿宋" w:cs="仿宋" w:hint="eastAsia"/>
                <w:b/>
                <w:iCs/>
                <w:kern w:val="0"/>
                <w:sz w:val="32"/>
                <w:szCs w:val="32"/>
              </w:rPr>
              <w:t>序号</w:t>
            </w:r>
          </w:p>
        </w:tc>
        <w:tc>
          <w:tcPr>
            <w:tcW w:w="3474" w:type="dxa"/>
            <w:vAlign w:val="center"/>
          </w:tcPr>
          <w:p w:rsidR="003D64A1" w:rsidRDefault="00B14A87" w:rsidP="00902362">
            <w:pPr>
              <w:snapToGrid w:val="0"/>
              <w:spacing w:line="560" w:lineRule="exact"/>
              <w:jc w:val="center"/>
              <w:rPr>
                <w:rFonts w:ascii="仿宋" w:eastAsia="仿宋" w:hAnsi="仿宋" w:cs="仿宋"/>
                <w:b/>
                <w:iCs/>
                <w:kern w:val="0"/>
                <w:sz w:val="32"/>
                <w:szCs w:val="32"/>
              </w:rPr>
            </w:pPr>
            <w:r>
              <w:rPr>
                <w:rFonts w:ascii="仿宋" w:eastAsia="仿宋" w:hAnsi="仿宋" w:cs="仿宋" w:hint="eastAsia"/>
                <w:b/>
                <w:iCs/>
                <w:kern w:val="0"/>
                <w:sz w:val="32"/>
                <w:szCs w:val="32"/>
              </w:rPr>
              <w:t>比赛内容</w:t>
            </w:r>
          </w:p>
        </w:tc>
        <w:tc>
          <w:tcPr>
            <w:tcW w:w="1736" w:type="dxa"/>
            <w:vAlign w:val="center"/>
          </w:tcPr>
          <w:p w:rsidR="003D64A1" w:rsidRDefault="00B14A87" w:rsidP="00902362">
            <w:pPr>
              <w:snapToGrid w:val="0"/>
              <w:spacing w:line="560" w:lineRule="exact"/>
              <w:jc w:val="center"/>
              <w:rPr>
                <w:rFonts w:ascii="仿宋" w:eastAsia="仿宋" w:hAnsi="仿宋" w:cs="仿宋"/>
                <w:b/>
                <w:iCs/>
                <w:kern w:val="0"/>
                <w:sz w:val="32"/>
                <w:szCs w:val="32"/>
              </w:rPr>
            </w:pPr>
            <w:r>
              <w:rPr>
                <w:rFonts w:ascii="仿宋" w:eastAsia="仿宋" w:hAnsi="仿宋" w:cs="仿宋" w:hint="eastAsia"/>
                <w:b/>
                <w:iCs/>
                <w:kern w:val="0"/>
                <w:sz w:val="32"/>
                <w:szCs w:val="32"/>
              </w:rPr>
              <w:t>比赛时间（分）</w:t>
            </w:r>
          </w:p>
        </w:tc>
        <w:tc>
          <w:tcPr>
            <w:tcW w:w="2280" w:type="dxa"/>
            <w:vAlign w:val="center"/>
          </w:tcPr>
          <w:p w:rsidR="003D64A1" w:rsidRDefault="00B14A87" w:rsidP="00902362">
            <w:pPr>
              <w:snapToGrid w:val="0"/>
              <w:spacing w:line="560" w:lineRule="exact"/>
              <w:jc w:val="center"/>
              <w:rPr>
                <w:rFonts w:ascii="仿宋" w:eastAsia="仿宋" w:hAnsi="仿宋" w:cs="仿宋"/>
                <w:b/>
                <w:iCs/>
                <w:kern w:val="0"/>
                <w:sz w:val="32"/>
                <w:szCs w:val="32"/>
              </w:rPr>
            </w:pPr>
            <w:r>
              <w:rPr>
                <w:rFonts w:ascii="仿宋" w:eastAsia="仿宋" w:hAnsi="仿宋" w:cs="仿宋" w:hint="eastAsia"/>
                <w:b/>
                <w:iCs/>
                <w:kern w:val="0"/>
                <w:sz w:val="32"/>
                <w:szCs w:val="32"/>
              </w:rPr>
              <w:t>准备时间（分）</w:t>
            </w:r>
          </w:p>
        </w:tc>
      </w:tr>
      <w:tr w:rsidR="003D64A1">
        <w:trPr>
          <w:trHeight w:val="414"/>
          <w:jc w:val="center"/>
        </w:trPr>
        <w:tc>
          <w:tcPr>
            <w:tcW w:w="886"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1</w:t>
            </w:r>
          </w:p>
        </w:tc>
        <w:tc>
          <w:tcPr>
            <w:tcW w:w="3474"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导游知识测试</w:t>
            </w:r>
          </w:p>
        </w:tc>
        <w:tc>
          <w:tcPr>
            <w:tcW w:w="1736"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60</w:t>
            </w:r>
          </w:p>
        </w:tc>
        <w:tc>
          <w:tcPr>
            <w:tcW w:w="2280"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w:t>
            </w:r>
          </w:p>
        </w:tc>
      </w:tr>
      <w:tr w:rsidR="003D64A1">
        <w:trPr>
          <w:trHeight w:val="407"/>
          <w:jc w:val="center"/>
        </w:trPr>
        <w:tc>
          <w:tcPr>
            <w:tcW w:w="886"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2</w:t>
            </w:r>
          </w:p>
        </w:tc>
        <w:tc>
          <w:tcPr>
            <w:tcW w:w="3474"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现场导游辞创作及讲解</w:t>
            </w:r>
          </w:p>
        </w:tc>
        <w:tc>
          <w:tcPr>
            <w:tcW w:w="1736"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2</w:t>
            </w:r>
          </w:p>
        </w:tc>
        <w:tc>
          <w:tcPr>
            <w:tcW w:w="2280"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30</w:t>
            </w:r>
          </w:p>
        </w:tc>
      </w:tr>
      <w:tr w:rsidR="003D64A1">
        <w:trPr>
          <w:trHeight w:val="427"/>
          <w:jc w:val="center"/>
        </w:trPr>
        <w:tc>
          <w:tcPr>
            <w:tcW w:w="886"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3</w:t>
            </w:r>
          </w:p>
        </w:tc>
        <w:tc>
          <w:tcPr>
            <w:tcW w:w="3474"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自选景点导游讲解</w:t>
            </w:r>
          </w:p>
        </w:tc>
        <w:tc>
          <w:tcPr>
            <w:tcW w:w="1736"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5</w:t>
            </w:r>
          </w:p>
        </w:tc>
        <w:tc>
          <w:tcPr>
            <w:tcW w:w="2280"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w:t>
            </w:r>
          </w:p>
        </w:tc>
      </w:tr>
      <w:tr w:rsidR="003D64A1">
        <w:trPr>
          <w:trHeight w:val="390"/>
          <w:jc w:val="center"/>
        </w:trPr>
        <w:tc>
          <w:tcPr>
            <w:tcW w:w="886"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4</w:t>
            </w:r>
          </w:p>
        </w:tc>
        <w:tc>
          <w:tcPr>
            <w:tcW w:w="3474"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导游英语口语测试</w:t>
            </w:r>
          </w:p>
        </w:tc>
        <w:tc>
          <w:tcPr>
            <w:tcW w:w="1736"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3</w:t>
            </w:r>
          </w:p>
        </w:tc>
        <w:tc>
          <w:tcPr>
            <w:tcW w:w="2280" w:type="dxa"/>
            <w:vAlign w:val="center"/>
          </w:tcPr>
          <w:p w:rsidR="003D64A1" w:rsidRDefault="00B14A87" w:rsidP="00902362">
            <w:pPr>
              <w:snapToGrid w:val="0"/>
              <w:spacing w:line="560" w:lineRule="exact"/>
              <w:jc w:val="center"/>
              <w:rPr>
                <w:rFonts w:ascii="仿宋" w:eastAsia="仿宋" w:hAnsi="仿宋" w:cs="仿宋"/>
                <w:iCs/>
                <w:kern w:val="0"/>
                <w:sz w:val="32"/>
                <w:szCs w:val="32"/>
              </w:rPr>
            </w:pPr>
            <w:r>
              <w:rPr>
                <w:rFonts w:ascii="仿宋" w:eastAsia="仿宋" w:hAnsi="仿宋" w:cs="仿宋" w:hint="eastAsia"/>
                <w:iCs/>
                <w:kern w:val="0"/>
                <w:sz w:val="32"/>
                <w:szCs w:val="32"/>
              </w:rPr>
              <w:t>0.5</w:t>
            </w:r>
          </w:p>
        </w:tc>
      </w:tr>
    </w:tbl>
    <w:p w:rsidR="003D64A1" w:rsidRDefault="00B14A87" w:rsidP="00902362">
      <w:pPr>
        <w:adjustRightInd w:val="0"/>
        <w:snapToGrid w:val="0"/>
        <w:spacing w:beforeLines="50" w:before="156" w:line="560" w:lineRule="exact"/>
        <w:ind w:leftChars="50" w:left="105" w:firstLineChars="200" w:firstLine="640"/>
        <w:rPr>
          <w:rFonts w:ascii="仿宋" w:eastAsia="仿宋" w:hAnsi="仿宋" w:cs="仿宋"/>
          <w:b/>
          <w:sz w:val="32"/>
          <w:szCs w:val="32"/>
        </w:rPr>
      </w:pPr>
      <w:r>
        <w:rPr>
          <w:rFonts w:ascii="仿宋" w:eastAsia="仿宋" w:hAnsi="仿宋" w:cs="仿宋" w:hint="eastAsia"/>
          <w:b/>
          <w:sz w:val="32"/>
          <w:szCs w:val="32"/>
        </w:rPr>
        <w:t>四、竞赛方式</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（一）组队要求</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本赛项为个人赛，同一学校报名人数不超过2人。</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（二）参赛人员要求</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1.</w:t>
      </w:r>
      <w:r w:rsidR="00E4735B">
        <w:rPr>
          <w:rFonts w:ascii="仿宋" w:eastAsia="仿宋" w:hAnsi="仿宋" w:cs="仿宋" w:hint="eastAsia"/>
          <w:sz w:val="32"/>
          <w:szCs w:val="32"/>
        </w:rPr>
        <w:t>参赛选手必须是高职（高专）全日制</w:t>
      </w:r>
      <w:r>
        <w:rPr>
          <w:rFonts w:ascii="仿宋" w:eastAsia="仿宋" w:hAnsi="仿宋" w:cs="仿宋" w:hint="eastAsia"/>
          <w:sz w:val="32"/>
          <w:szCs w:val="32"/>
        </w:rPr>
        <w:t>在籍学生。本科院校中高职类全日制在籍学生和五年制高职的四、五年级学生可报名参加本赛项比赛。参赛选手年龄须不超过25周岁，年龄计算截止时间为2019年8月1日。</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lastRenderedPageBreak/>
        <w:t>2.凡在往届福建省、厦门市职业院校技能大赛中获一等奖的选手，不能再参加同一项目同一组别的比赛。</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3.每个参赛队配领队1名。每名选手可报1名指导教师。</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4.参赛选手和指导教师报名获得确认后不得随意更换。如比赛前参赛选手和指导教师因故无法参赛，须由参赛学校于赛项开赛前5个工作日出具书面说明，经大赛执委会办公室核实后予以更换。</w:t>
      </w:r>
    </w:p>
    <w:p w:rsidR="003D64A1" w:rsidRDefault="00B14A87" w:rsidP="00902362">
      <w:pPr>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t>五、竞赛流程</w:t>
      </w:r>
    </w:p>
    <w:p w:rsidR="003D64A1" w:rsidRDefault="00B14A87" w:rsidP="00902362">
      <w:pPr>
        <w:pStyle w:val="Style2"/>
        <w:spacing w:line="560" w:lineRule="exact"/>
        <w:ind w:firstLine="640"/>
        <w:rPr>
          <w:rFonts w:ascii="仿宋" w:eastAsia="仿宋" w:hAnsi="仿宋" w:cs="仿宋"/>
          <w:color w:val="auto"/>
          <w:sz w:val="32"/>
          <w:szCs w:val="32"/>
        </w:rPr>
      </w:pPr>
      <w:r>
        <w:rPr>
          <w:rFonts w:ascii="仿宋" w:eastAsia="仿宋" w:hAnsi="仿宋" w:cs="仿宋" w:hint="eastAsia"/>
          <w:color w:val="auto"/>
          <w:sz w:val="32"/>
          <w:szCs w:val="32"/>
        </w:rPr>
        <w:t>（一）报名流程：</w:t>
      </w:r>
    </w:p>
    <w:p w:rsidR="003D64A1" w:rsidRDefault="00B14A87" w:rsidP="00902362">
      <w:pPr>
        <w:spacing w:line="560" w:lineRule="exact"/>
        <w:rPr>
          <w:rFonts w:ascii="仿宋" w:eastAsia="仿宋" w:hAnsi="仿宋" w:cs="仿宋"/>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72064" behindDoc="0" locked="0" layoutInCell="1" allowOverlap="1" wp14:anchorId="11A10B3E" wp14:editId="6A38FCEC">
                <wp:simplePos x="0" y="0"/>
                <wp:positionH relativeFrom="column">
                  <wp:posOffset>457200</wp:posOffset>
                </wp:positionH>
                <wp:positionV relativeFrom="paragraph">
                  <wp:posOffset>27940</wp:posOffset>
                </wp:positionV>
                <wp:extent cx="4114800" cy="541020"/>
                <wp:effectExtent l="4445" t="4445" r="14605" b="6985"/>
                <wp:wrapNone/>
                <wp:docPr id="43" name="Text Box 313"/>
                <wp:cNvGraphicFramePr/>
                <a:graphic xmlns:a="http://schemas.openxmlformats.org/drawingml/2006/main">
                  <a:graphicData uri="http://schemas.microsoft.com/office/word/2010/wordprocessingShape">
                    <wps:wsp>
                      <wps:cNvSpPr txBox="1"/>
                      <wps:spPr>
                        <a:xfrm>
                          <a:off x="0" y="0"/>
                          <a:ext cx="4114800" cy="5410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D64A1" w:rsidRDefault="00B14A87">
                            <w:pPr>
                              <w:pStyle w:val="11"/>
                              <w:snapToGrid w:val="0"/>
                              <w:spacing w:line="240" w:lineRule="auto"/>
                              <w:jc w:val="center"/>
                              <w:rPr>
                                <w:rFonts w:hAnsi="宋体"/>
                                <w:sz w:val="24"/>
                                <w:szCs w:val="24"/>
                              </w:rPr>
                            </w:pPr>
                            <w:r>
                              <w:rPr>
                                <w:rFonts w:hAnsi="宋体" w:hint="eastAsia"/>
                                <w:sz w:val="24"/>
                                <w:szCs w:val="24"/>
                              </w:rPr>
                              <w:t>各代表队指定专人，负责本次大赛的报名工作，并及时与大赛承办方取得联系。</w:t>
                            </w:r>
                          </w:p>
                        </w:txbxContent>
                      </wps:txbx>
                      <wps:bodyPr upright="1"/>
                    </wps:wsp>
                  </a:graphicData>
                </a:graphic>
              </wp:anchor>
            </w:drawing>
          </mc:Choice>
          <mc:Fallback xmlns:wpsCustomData="http://www.wps.cn/officeDocument/2013/wpsCustomData" xmlns:w15="http://schemas.microsoft.com/office/word/2012/wordml">
            <w:pict>
              <v:shape id="Text Box 313" o:spid="_x0000_s1026" o:spt="202" type="#_x0000_t202" style="position:absolute;left:0pt;margin-left:36pt;margin-top:2.2pt;height:42.6pt;width:324pt;z-index:251671552;mso-width-relative:page;mso-height-relative:page;" fillcolor="#FFFFFF" filled="t" stroked="t" coordsize="21600,21600" o:gfxdata="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FXDw3&#10;1QAAAAcBAAAPAAAAAAAAAAEAIAAAACIAAABkcnMvZG93bnJldi54bWxQSwECFAAUAAAACACHTuJA&#10;vL5bdesBAAD4AwAADgAAAAAAAAABACAAAAAkAQAAZHJzL2Uyb0RvYy54bWxQSwUGAAAAAAYABgBZ&#10;AQAAgQUAAAAA&#10;">
                <v:fill on="t" focussize="0,0"/>
                <v:stroke color="#000000" joinstyle="miter"/>
                <v:imagedata o:title=""/>
                <o:lock v:ext="edit" aspectratio="f"/>
                <v:textbox>
                  <w:txbxContent>
                    <w:p>
                      <w:pPr>
                        <w:pStyle w:val="50"/>
                        <w:snapToGrid w:val="0"/>
                        <w:spacing w:line="240" w:lineRule="auto"/>
                        <w:jc w:val="center"/>
                        <w:rPr>
                          <w:rFonts w:hAnsi="宋体"/>
                          <w:sz w:val="24"/>
                          <w:szCs w:val="24"/>
                        </w:rPr>
                      </w:pPr>
                      <w:r>
                        <w:rPr>
                          <w:rFonts w:hint="eastAsia" w:hAnsi="宋体"/>
                          <w:sz w:val="24"/>
                          <w:szCs w:val="24"/>
                        </w:rPr>
                        <w:t>各代表队指定专人，负责本次大赛的报名工作，并及时与大赛承办方取得联系。</w:t>
                      </w:r>
                    </w:p>
                  </w:txbxContent>
                </v:textbox>
              </v:shape>
            </w:pict>
          </mc:Fallback>
        </mc:AlternateContent>
      </w:r>
    </w:p>
    <w:p w:rsidR="003D64A1" w:rsidRDefault="00B14A87" w:rsidP="00902362">
      <w:pPr>
        <w:pStyle w:val="a9"/>
        <w:spacing w:before="0" w:beforeAutospacing="0" w:after="0" w:afterAutospacing="0" w:line="560" w:lineRule="exact"/>
        <w:ind w:firstLine="482"/>
        <w:rPr>
          <w:rFonts w:ascii="仿宋" w:eastAsia="仿宋" w:hAnsi="仿宋" w:cs="仿宋"/>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75136" behindDoc="0" locked="0" layoutInCell="1" allowOverlap="1" wp14:anchorId="274BDACE" wp14:editId="2415C7FC">
                <wp:simplePos x="0" y="0"/>
                <wp:positionH relativeFrom="column">
                  <wp:posOffset>2286000</wp:posOffset>
                </wp:positionH>
                <wp:positionV relativeFrom="paragraph">
                  <wp:posOffset>213360</wp:posOffset>
                </wp:positionV>
                <wp:extent cx="457200" cy="256540"/>
                <wp:effectExtent l="34290" t="4445" r="41910" b="5715"/>
                <wp:wrapNone/>
                <wp:docPr id="42" name="AutoShape 314"/>
                <wp:cNvGraphicFramePr/>
                <a:graphic xmlns:a="http://schemas.openxmlformats.org/drawingml/2006/main">
                  <a:graphicData uri="http://schemas.microsoft.com/office/word/2010/wordprocessingShape">
                    <wps:wsp>
                      <wps:cNvSpPr/>
                      <wps:spPr>
                        <a:xfrm>
                          <a:off x="0" y="0"/>
                          <a:ext cx="457200" cy="25654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a:effectLst/>
                      </wps:spPr>
                      <wps:bodyPr vert="eaVert" upright="1"/>
                    </wps:wsp>
                  </a:graphicData>
                </a:graphic>
              </wp:anchor>
            </w:drawing>
          </mc:Choice>
          <mc:Fallback xmlns:wpsCustomData="http://www.wps.cn/officeDocument/2013/wpsCustomData" xmlns:w15="http://schemas.microsoft.com/office/word/2012/wordml">
            <w:pict>
              <v:shape id="AutoShape 314" o:spid="_x0000_s1026" o:spt="67" type="#_x0000_t67" style="position:absolute;left:0pt;margin-left:180pt;margin-top:16.8pt;height:20.2pt;width:36pt;z-index:251674624;mso-width-relative:page;mso-height-relative:page;" fillcolor="#FFFFFF" filled="t" stroked="t" coordsize="21600,21600" o:gfxdata="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QpGcH1gAAAAkBAAAPAAAAAAAAAAEAIAAAACIA&#10;AABkcnMvZG93bnJldi54bWxQSwECFAAUAAAACACHTuJA3m0t1gsCAABHBAAADgAAAAAAAAABACAA&#10;AAAlAQAAZHJzL2Uyb0RvYy54bWxQSwUGAAAAAAYABgBZAQAAogUAAAAA&#10;" adj="16200,5400">
                <v:fill on="t" focussize="0,0"/>
                <v:stroke color="#000000" joinstyle="miter"/>
                <v:imagedata o:title=""/>
                <o:lock v:ext="edit" aspectratio="f"/>
                <v:textbox style="layout-flow:vertical-ideographic;"/>
              </v:shape>
            </w:pict>
          </mc:Fallback>
        </mc:AlternateContent>
      </w:r>
    </w:p>
    <w:p w:rsidR="003D64A1" w:rsidRDefault="00B14A87" w:rsidP="00902362">
      <w:pPr>
        <w:pStyle w:val="a9"/>
        <w:spacing w:before="0" w:beforeAutospacing="0" w:after="0" w:afterAutospacing="0" w:line="560" w:lineRule="exact"/>
        <w:ind w:firstLine="480"/>
        <w:rPr>
          <w:rFonts w:ascii="仿宋" w:eastAsia="仿宋" w:hAnsi="仿宋" w:cs="仿宋"/>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76160" behindDoc="0" locked="0" layoutInCell="1" allowOverlap="1" wp14:anchorId="72A5DC65" wp14:editId="60050454">
                <wp:simplePos x="0" y="0"/>
                <wp:positionH relativeFrom="column">
                  <wp:posOffset>685800</wp:posOffset>
                </wp:positionH>
                <wp:positionV relativeFrom="paragraph">
                  <wp:posOffset>154940</wp:posOffset>
                </wp:positionV>
                <wp:extent cx="3886200" cy="594360"/>
                <wp:effectExtent l="4445" t="4445" r="14605" b="10795"/>
                <wp:wrapNone/>
                <wp:docPr id="44" name="Text Box 315"/>
                <wp:cNvGraphicFramePr/>
                <a:graphic xmlns:a="http://schemas.openxmlformats.org/drawingml/2006/main">
                  <a:graphicData uri="http://schemas.microsoft.com/office/word/2010/wordprocessingShape">
                    <wps:wsp>
                      <wps:cNvSpPr txBox="1"/>
                      <wps:spPr>
                        <a:xfrm>
                          <a:off x="0" y="0"/>
                          <a:ext cx="3886200" cy="5943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D64A1" w:rsidRDefault="00B14A87">
                            <w:pPr>
                              <w:pStyle w:val="11"/>
                              <w:snapToGrid w:val="0"/>
                              <w:spacing w:line="240" w:lineRule="auto"/>
                              <w:jc w:val="center"/>
                              <w:rPr>
                                <w:rFonts w:hAnsi="宋体"/>
                                <w:sz w:val="24"/>
                                <w:szCs w:val="24"/>
                              </w:rPr>
                            </w:pPr>
                            <w:r>
                              <w:rPr>
                                <w:rFonts w:hAnsi="宋体" w:hint="eastAsia"/>
                                <w:sz w:val="24"/>
                                <w:szCs w:val="24"/>
                              </w:rPr>
                              <w:t>决赛的报名和电子版材料提交工作</w:t>
                            </w:r>
                          </w:p>
                          <w:p w:rsidR="003D64A1" w:rsidRDefault="00B14A87">
                            <w:pPr>
                              <w:pStyle w:val="11"/>
                              <w:snapToGrid w:val="0"/>
                              <w:spacing w:line="240" w:lineRule="auto"/>
                              <w:jc w:val="center"/>
                              <w:rPr>
                                <w:rFonts w:hAnsi="宋体" w:cs="宋体"/>
                                <w:sz w:val="24"/>
                                <w:szCs w:val="24"/>
                              </w:rPr>
                            </w:pPr>
                            <w:r>
                              <w:rPr>
                                <w:rFonts w:hAnsi="宋体" w:hint="eastAsia"/>
                                <w:sz w:val="24"/>
                                <w:szCs w:val="24"/>
                              </w:rPr>
                              <w:t>以代表队为单位统一向承办方进行。</w:t>
                            </w:r>
                          </w:p>
                        </w:txbxContent>
                      </wps:txbx>
                      <wps:bodyPr upright="1"/>
                    </wps:wsp>
                  </a:graphicData>
                </a:graphic>
              </wp:anchor>
            </w:drawing>
          </mc:Choice>
          <mc:Fallback xmlns:wpsCustomData="http://www.wps.cn/officeDocument/2013/wpsCustomData" xmlns:w15="http://schemas.microsoft.com/office/word/2012/wordml">
            <w:pict>
              <v:shape id="Text Box 315" o:spid="_x0000_s1026" o:spt="202" type="#_x0000_t202" style="position:absolute;left:0pt;margin-left:54pt;margin-top:12.2pt;height:46.8pt;width:306pt;z-index:251675648;mso-width-relative:page;mso-height-relative:page;" fillcolor="#FFFFFF" filled="t" stroked="t" coordsize="21600,21600" o:gfxdata="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Nuk&#10;X9YAAAAKAQAADwAAAAAAAAABACAAAAAiAAAAZHJzL2Rvd25yZXYueG1sUEsBAhQAFAAAAAgAh07i&#10;QBU+/GrrAQAA+AMAAA4AAAAAAAAAAQAgAAAAJQEAAGRycy9lMm9Eb2MueG1sUEsFBgAAAAAGAAYA&#10;WQEAAIIFAAAAAA==&#10;">
                <v:fill on="t" focussize="0,0"/>
                <v:stroke color="#000000" joinstyle="miter"/>
                <v:imagedata o:title=""/>
                <o:lock v:ext="edit" aspectratio="f"/>
                <v:textbox>
                  <w:txbxContent>
                    <w:p>
                      <w:pPr>
                        <w:pStyle w:val="50"/>
                        <w:snapToGrid w:val="0"/>
                        <w:spacing w:line="240" w:lineRule="auto"/>
                        <w:jc w:val="center"/>
                        <w:rPr>
                          <w:rFonts w:hAnsi="宋体"/>
                          <w:sz w:val="24"/>
                          <w:szCs w:val="24"/>
                        </w:rPr>
                      </w:pPr>
                      <w:r>
                        <w:rPr>
                          <w:rFonts w:hint="eastAsia" w:hAnsi="宋体"/>
                          <w:sz w:val="24"/>
                          <w:szCs w:val="24"/>
                        </w:rPr>
                        <w:t>决赛的报名和电子版材料提交工作</w:t>
                      </w:r>
                    </w:p>
                    <w:p>
                      <w:pPr>
                        <w:pStyle w:val="50"/>
                        <w:snapToGrid w:val="0"/>
                        <w:spacing w:line="240" w:lineRule="auto"/>
                        <w:jc w:val="center"/>
                        <w:rPr>
                          <w:rFonts w:hAnsi="宋体" w:cs="宋体"/>
                          <w:sz w:val="24"/>
                          <w:szCs w:val="24"/>
                        </w:rPr>
                      </w:pPr>
                      <w:r>
                        <w:rPr>
                          <w:rFonts w:hint="eastAsia" w:hAnsi="宋体"/>
                          <w:sz w:val="24"/>
                          <w:szCs w:val="24"/>
                        </w:rPr>
                        <w:t>以代表队为单位统一向承办方进行。</w:t>
                      </w:r>
                    </w:p>
                  </w:txbxContent>
                </v:textbox>
              </v:shape>
            </w:pict>
          </mc:Fallback>
        </mc:AlternateContent>
      </w:r>
    </w:p>
    <w:p w:rsidR="003D64A1" w:rsidRDefault="003D64A1" w:rsidP="00902362">
      <w:pPr>
        <w:pStyle w:val="a9"/>
        <w:spacing w:before="0" w:beforeAutospacing="0" w:after="0" w:afterAutospacing="0" w:line="560" w:lineRule="exact"/>
        <w:rPr>
          <w:rFonts w:ascii="仿宋" w:eastAsia="仿宋" w:hAnsi="仿宋" w:cs="仿宋"/>
          <w:sz w:val="32"/>
          <w:szCs w:val="32"/>
        </w:rPr>
      </w:pPr>
    </w:p>
    <w:p w:rsidR="003D64A1" w:rsidRDefault="00B14A87" w:rsidP="00902362">
      <w:pPr>
        <w:pStyle w:val="a9"/>
        <w:spacing w:before="0" w:beforeAutospacing="0" w:after="0" w:afterAutospacing="0" w:line="560" w:lineRule="exact"/>
        <w:rPr>
          <w:rFonts w:ascii="仿宋" w:eastAsia="仿宋" w:hAnsi="仿宋" w:cs="仿宋"/>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78208" behindDoc="0" locked="0" layoutInCell="1" allowOverlap="1" wp14:anchorId="3B83EB19" wp14:editId="4EDEFD17">
                <wp:simplePos x="0" y="0"/>
                <wp:positionH relativeFrom="column">
                  <wp:posOffset>800100</wp:posOffset>
                </wp:positionH>
                <wp:positionV relativeFrom="paragraph">
                  <wp:posOffset>335280</wp:posOffset>
                </wp:positionV>
                <wp:extent cx="3657600" cy="400050"/>
                <wp:effectExtent l="4445" t="4445" r="14605" b="14605"/>
                <wp:wrapNone/>
                <wp:docPr id="46" name="Text Box 319"/>
                <wp:cNvGraphicFramePr/>
                <a:graphic xmlns:a="http://schemas.openxmlformats.org/drawingml/2006/main">
                  <a:graphicData uri="http://schemas.microsoft.com/office/word/2010/wordprocessingShape">
                    <wps:wsp>
                      <wps:cNvSpPr txBox="1"/>
                      <wps:spPr>
                        <a:xfrm>
                          <a:off x="0" y="0"/>
                          <a:ext cx="3657600" cy="4000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D64A1" w:rsidRDefault="00B14A87">
                            <w:pPr>
                              <w:pStyle w:val="11"/>
                              <w:spacing w:line="240" w:lineRule="auto"/>
                              <w:jc w:val="center"/>
                              <w:rPr>
                                <w:rFonts w:hAnsi="宋体"/>
                                <w:color w:val="auto"/>
                                <w:sz w:val="24"/>
                                <w:szCs w:val="24"/>
                              </w:rPr>
                            </w:pPr>
                            <w:r>
                              <w:rPr>
                                <w:rFonts w:hAnsi="宋体" w:hint="eastAsia"/>
                                <w:color w:val="auto"/>
                                <w:sz w:val="24"/>
                                <w:szCs w:val="24"/>
                              </w:rPr>
                              <w:t>各项材料提交后，须与承办方电话确认。</w:t>
                            </w:r>
                          </w:p>
                        </w:txbxContent>
                      </wps:txbx>
                      <wps:bodyPr upright="1"/>
                    </wps:wsp>
                  </a:graphicData>
                </a:graphic>
              </wp:anchor>
            </w:drawing>
          </mc:Choice>
          <mc:Fallback xmlns:wpsCustomData="http://www.wps.cn/officeDocument/2013/wpsCustomData" xmlns:w15="http://schemas.microsoft.com/office/word/2012/wordml">
            <w:pict>
              <v:shape id="Text Box 319" o:spid="_x0000_s1026" o:spt="202" type="#_x0000_t202" style="position:absolute;left:0pt;margin-left:63pt;margin-top:26.4pt;height:31.5pt;width:288pt;z-index:251677696;mso-width-relative:page;mso-height-relative:page;" fillcolor="#FFFFFF" filled="t" stroked="t" coordsize="21600,21600" o:gfxdata="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uLpBNgAAAAKAQAADwAAAAAAAAABACAAAAAiAAAAZHJzL2Rvd25yZXYueG1sUEsBAhQAFAAAAAgA&#10;h07iQPAQ28nsAQAA+AMAAA4AAAAAAAAAAQAgAAAAJwEAAGRycy9lMm9Eb2MueG1sUEsFBgAAAAAG&#10;AAYAWQEAAIUFAAAAAA==&#10;">
                <v:fill on="t" focussize="0,0"/>
                <v:stroke color="#000000" joinstyle="miter"/>
                <v:imagedata o:title=""/>
                <o:lock v:ext="edit" aspectratio="f"/>
                <v:textbox>
                  <w:txbxContent>
                    <w:p>
                      <w:pPr>
                        <w:pStyle w:val="50"/>
                        <w:spacing w:line="240" w:lineRule="auto"/>
                        <w:jc w:val="center"/>
                        <w:rPr>
                          <w:rFonts w:hAnsi="宋体"/>
                          <w:color w:val="auto"/>
                          <w:sz w:val="24"/>
                          <w:szCs w:val="24"/>
                        </w:rPr>
                      </w:pPr>
                      <w:r>
                        <w:rPr>
                          <w:rFonts w:hint="eastAsia" w:hAnsi="宋体"/>
                          <w:color w:val="auto"/>
                          <w:sz w:val="24"/>
                          <w:szCs w:val="24"/>
                        </w:rPr>
                        <w:t>各项材料提交后，须与承办方电话确认。</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77184" behindDoc="0" locked="0" layoutInCell="1" allowOverlap="1" wp14:anchorId="5BA0417B" wp14:editId="2DFCFBA1">
                <wp:simplePos x="0" y="0"/>
                <wp:positionH relativeFrom="column">
                  <wp:posOffset>2286000</wp:posOffset>
                </wp:positionH>
                <wp:positionV relativeFrom="paragraph">
                  <wp:posOffset>38100</wp:posOffset>
                </wp:positionV>
                <wp:extent cx="457200" cy="297180"/>
                <wp:effectExtent l="29845" t="4445" r="46355" b="22225"/>
                <wp:wrapNone/>
                <wp:docPr id="45" name="AutoShape 316"/>
                <wp:cNvGraphicFramePr/>
                <a:graphic xmlns:a="http://schemas.openxmlformats.org/drawingml/2006/main">
                  <a:graphicData uri="http://schemas.microsoft.com/office/word/2010/wordprocessingShape">
                    <wps:wsp>
                      <wps:cNvSpPr/>
                      <wps:spPr>
                        <a:xfrm>
                          <a:off x="0" y="0"/>
                          <a:ext cx="4572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a:effectLst/>
                      </wps:spPr>
                      <wps:bodyPr vert="eaVert" upright="1"/>
                    </wps:wsp>
                  </a:graphicData>
                </a:graphic>
              </wp:anchor>
            </w:drawing>
          </mc:Choice>
          <mc:Fallback xmlns:wpsCustomData="http://www.wps.cn/officeDocument/2013/wpsCustomData" xmlns:w15="http://schemas.microsoft.com/office/word/2012/wordml">
            <w:pict>
              <v:shape id="AutoShape 316" o:spid="_x0000_s1026" o:spt="67" type="#_x0000_t67" style="position:absolute;left:0pt;margin-left:180pt;margin-top:3pt;height:23.4pt;width:36pt;z-index:251676672;mso-width-relative:page;mso-height-relative:page;" fillcolor="#FFFFFF" filled="t" stroked="t" coordsize="21600,21600" o:gfxdata="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UpafXVAAAACAEAAA8AAAAAAAAAAQAgAAAAIgAA&#10;AGRycy9kb3ducmV2LnhtbFBLAQIUABQAAAAIAIdO4kAaX/HUCwIAAEcEAAAOAAAAAAAAAAEAIAAA&#10;ACQBAABkcnMvZTJvRG9jLnhtbFBLBQYAAAAABgAGAFkBAAChBQAAAAA=&#10;" adj="16200,5400">
                <v:fill on="t" focussize="0,0"/>
                <v:stroke color="#000000" joinstyle="miter"/>
                <v:imagedata o:title=""/>
                <o:lock v:ext="edit" aspectratio="f"/>
                <v:textbox style="layout-flow:vertical-ideographic;"/>
              </v:shape>
            </w:pict>
          </mc:Fallback>
        </mc:AlternateContent>
      </w:r>
    </w:p>
    <w:p w:rsidR="003D64A1" w:rsidRDefault="003D64A1" w:rsidP="00902362">
      <w:pPr>
        <w:pStyle w:val="a9"/>
        <w:spacing w:before="0" w:beforeAutospacing="0" w:after="0" w:afterAutospacing="0" w:line="560" w:lineRule="exact"/>
        <w:rPr>
          <w:rFonts w:ascii="仿宋" w:eastAsia="仿宋" w:hAnsi="仿宋" w:cs="仿宋"/>
          <w:sz w:val="32"/>
          <w:szCs w:val="32"/>
        </w:rPr>
      </w:pPr>
    </w:p>
    <w:p w:rsidR="003D64A1" w:rsidRDefault="00B14A87" w:rsidP="00902362">
      <w:pPr>
        <w:widowControl/>
        <w:spacing w:line="560" w:lineRule="exact"/>
        <w:jc w:val="left"/>
        <w:rPr>
          <w:rFonts w:ascii="仿宋" w:eastAsia="仿宋" w:hAnsi="仿宋" w:cs="仿宋"/>
          <w:kern w:val="0"/>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79232" behindDoc="0" locked="0" layoutInCell="1" allowOverlap="1" wp14:anchorId="5D4E1133" wp14:editId="16F6B6D5">
                <wp:simplePos x="0" y="0"/>
                <wp:positionH relativeFrom="column">
                  <wp:posOffset>342900</wp:posOffset>
                </wp:positionH>
                <wp:positionV relativeFrom="paragraph">
                  <wp:posOffset>318135</wp:posOffset>
                </wp:positionV>
                <wp:extent cx="4572000" cy="714375"/>
                <wp:effectExtent l="5080" t="4445" r="13970" b="5080"/>
                <wp:wrapNone/>
                <wp:docPr id="47" name="Text Box 321"/>
                <wp:cNvGraphicFramePr/>
                <a:graphic xmlns:a="http://schemas.openxmlformats.org/drawingml/2006/main">
                  <a:graphicData uri="http://schemas.microsoft.com/office/word/2010/wordprocessingShape">
                    <wps:wsp>
                      <wps:cNvSpPr txBox="1"/>
                      <wps:spPr>
                        <a:xfrm>
                          <a:off x="0" y="0"/>
                          <a:ext cx="4572000" cy="7143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3D64A1" w:rsidRDefault="00B14A87">
                            <w:pPr>
                              <w:spacing w:line="120" w:lineRule="auto"/>
                              <w:rPr>
                                <w:rFonts w:ascii="仿宋_GB2312" w:eastAsia="仿宋_GB2312" w:hAnsi="Calibri"/>
                                <w:sz w:val="24"/>
                              </w:rPr>
                            </w:pPr>
                            <w:r>
                              <w:rPr>
                                <w:rFonts w:ascii="仿宋_GB2312" w:eastAsia="仿宋_GB2312" w:hAnsi="Calibri" w:hint="eastAsia"/>
                                <w:sz w:val="24"/>
                              </w:rPr>
                              <w:t>各代表队向承办方递交下列材料: “自选导游讲解”项目的PPT只支持pptx（自动播放格式）</w:t>
                            </w:r>
                          </w:p>
                        </w:txbxContent>
                      </wps:txbx>
                      <wps:bodyPr upright="1"/>
                    </wps:wsp>
                  </a:graphicData>
                </a:graphic>
              </wp:anchor>
            </w:drawing>
          </mc:Choice>
          <mc:Fallback xmlns:wpsCustomData="http://www.wps.cn/officeDocument/2013/wpsCustomData" xmlns:w15="http://schemas.microsoft.com/office/word/2012/wordml">
            <w:pict>
              <v:shape id="Text Box 321" o:spid="_x0000_s1026" o:spt="202" type="#_x0000_t202" style="position:absolute;left:0pt;margin-left:27pt;margin-top:25.05pt;height:56.25pt;width:360pt;z-index:251678720;mso-width-relative:page;mso-height-relative:page;" fillcolor="#FFFFFF" filled="t" stroked="t" coordsize="21600,21600" o:gfxdata="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K&#10;SxmX2AAAAAkBAAAPAAAAAAAAAAEAIAAAACIAAABkcnMvZG93bnJldi54bWxQSwECFAAUAAAACACH&#10;TuJACKYuDesBAAD4AwAADgAAAAAAAAABACAAAAAnAQAAZHJzL2Uyb0RvYy54bWxQSwUGAAAAAAYA&#10;BgBZAQAAhAUAAAAA&#10;">
                <v:fill on="t" focussize="0,0"/>
                <v:stroke color="#000000" joinstyle="miter"/>
                <v:imagedata o:title=""/>
                <o:lock v:ext="edit" aspectratio="f"/>
                <v:textbox>
                  <w:txbxContent>
                    <w:p>
                      <w:pPr>
                        <w:spacing w:line="120" w:lineRule="auto"/>
                        <w:rPr>
                          <w:rFonts w:ascii="仿宋_GB2312" w:hAnsi="Calibri" w:eastAsia="仿宋_GB2312"/>
                          <w:sz w:val="24"/>
                        </w:rPr>
                      </w:pPr>
                      <w:r>
                        <w:rPr>
                          <w:rFonts w:hint="eastAsia" w:ascii="仿宋_GB2312" w:hAnsi="Calibri" w:eastAsia="仿宋_GB2312"/>
                          <w:sz w:val="24"/>
                        </w:rPr>
                        <w:t>各代表队向承办方递交下列材料: “自选导游讲解”项目的PPT只支持pptx（自动播放格式）</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80256" behindDoc="0" locked="0" layoutInCell="1" allowOverlap="1" wp14:anchorId="11D0D309" wp14:editId="133CC8F4">
                <wp:simplePos x="0" y="0"/>
                <wp:positionH relativeFrom="column">
                  <wp:posOffset>2286000</wp:posOffset>
                </wp:positionH>
                <wp:positionV relativeFrom="paragraph">
                  <wp:posOffset>20320</wp:posOffset>
                </wp:positionV>
                <wp:extent cx="457200" cy="297180"/>
                <wp:effectExtent l="29845" t="4445" r="46355" b="22225"/>
                <wp:wrapNone/>
                <wp:docPr id="48" name="AutoShape 318"/>
                <wp:cNvGraphicFramePr/>
                <a:graphic xmlns:a="http://schemas.openxmlformats.org/drawingml/2006/main">
                  <a:graphicData uri="http://schemas.microsoft.com/office/word/2010/wordprocessingShape">
                    <wps:wsp>
                      <wps:cNvSpPr/>
                      <wps:spPr>
                        <a:xfrm>
                          <a:off x="0" y="0"/>
                          <a:ext cx="4572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a:effectLst/>
                      </wps:spPr>
                      <wps:bodyPr vert="eaVert" upright="1"/>
                    </wps:wsp>
                  </a:graphicData>
                </a:graphic>
              </wp:anchor>
            </w:drawing>
          </mc:Choice>
          <mc:Fallback xmlns:wpsCustomData="http://www.wps.cn/officeDocument/2013/wpsCustomData" xmlns:w15="http://schemas.microsoft.com/office/word/2012/wordml">
            <w:pict>
              <v:shape id="AutoShape 318" o:spid="_x0000_s1026" o:spt="67" type="#_x0000_t67" style="position:absolute;left:0pt;margin-left:180pt;margin-top:1.6pt;height:23.4pt;width:36pt;z-index:251679744;mso-width-relative:page;mso-height-relative:page;" fillcolor="#FFFFFF" filled="t" stroked="t" coordsize="21600,21600" o:gfxdata="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x6w1KdQAAAAIAQAADwAAAAAAAAABACAAAAAiAAAA&#10;ZHJzL2Rvd25yZXYueG1sUEsBAhQAFAAAAAgAh07iQOsDBjsLAgAARwQAAA4AAAAAAAAAAQAgAAAA&#10;IwEAAGRycy9lMm9Eb2MueG1sUEsFBgAAAAAGAAYAWQEAAKAFAAAAAA==&#10;" adj="16200,5400">
                <v:fill on="t" focussize="0,0"/>
                <v:stroke color="#000000" joinstyle="miter"/>
                <v:imagedata o:title=""/>
                <o:lock v:ext="edit" aspectratio="f"/>
                <v:textbox style="layout-flow:vertical-ideographic;"/>
              </v:shape>
            </w:pict>
          </mc:Fallback>
        </mc:AlternateContent>
      </w:r>
    </w:p>
    <w:p w:rsidR="003D64A1" w:rsidRDefault="003D64A1" w:rsidP="00902362">
      <w:pPr>
        <w:spacing w:line="560" w:lineRule="exact"/>
        <w:rPr>
          <w:rFonts w:ascii="仿宋" w:eastAsia="仿宋" w:hAnsi="仿宋" w:cs="仿宋"/>
          <w:sz w:val="32"/>
          <w:szCs w:val="32"/>
        </w:rPr>
      </w:pPr>
    </w:p>
    <w:p w:rsidR="003D64A1" w:rsidRDefault="003D64A1" w:rsidP="00902362">
      <w:pPr>
        <w:spacing w:line="560" w:lineRule="exact"/>
        <w:rPr>
          <w:rFonts w:ascii="仿宋" w:eastAsia="仿宋" w:hAnsi="仿宋" w:cs="仿宋"/>
          <w:sz w:val="32"/>
          <w:szCs w:val="32"/>
        </w:rPr>
      </w:pPr>
    </w:p>
    <w:p w:rsidR="003D64A1" w:rsidRDefault="00B14A87" w:rsidP="0090236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（二）竞赛赛程</w:t>
      </w:r>
    </w:p>
    <w:tbl>
      <w:tblPr>
        <w:tblpPr w:leftFromText="180" w:rightFromText="180" w:vertAnchor="text" w:horzAnchor="margin" w:tblpY="217"/>
        <w:tblOverlap w:val="neve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4021"/>
        <w:gridCol w:w="1956"/>
      </w:tblGrid>
      <w:tr w:rsidR="003D64A1" w:rsidTr="00902362">
        <w:trPr>
          <w:trHeight w:val="423"/>
          <w:tblHeader/>
        </w:trPr>
        <w:tc>
          <w:tcPr>
            <w:tcW w:w="3227" w:type="dxa"/>
            <w:gridSpan w:val="2"/>
            <w:vAlign w:val="center"/>
          </w:tcPr>
          <w:p w:rsidR="003D64A1" w:rsidRDefault="00B14A87" w:rsidP="00902362">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时间</w:t>
            </w:r>
          </w:p>
        </w:tc>
        <w:tc>
          <w:tcPr>
            <w:tcW w:w="4021" w:type="dxa"/>
            <w:vAlign w:val="center"/>
          </w:tcPr>
          <w:p w:rsidR="003D64A1" w:rsidRDefault="00B14A87" w:rsidP="00902362">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竞赛内容</w:t>
            </w:r>
          </w:p>
        </w:tc>
        <w:tc>
          <w:tcPr>
            <w:tcW w:w="1956" w:type="dxa"/>
            <w:vAlign w:val="center"/>
          </w:tcPr>
          <w:p w:rsidR="003D64A1" w:rsidRDefault="00B14A87" w:rsidP="00902362">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竞赛地点</w:t>
            </w:r>
          </w:p>
        </w:tc>
      </w:tr>
      <w:tr w:rsidR="00902362" w:rsidTr="00902362">
        <w:trPr>
          <w:trHeight w:val="423"/>
        </w:trPr>
        <w:tc>
          <w:tcPr>
            <w:tcW w:w="1101" w:type="dxa"/>
            <w:vMerge w:val="restart"/>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11月</w:t>
            </w:r>
          </w:p>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1日</w:t>
            </w:r>
          </w:p>
        </w:tc>
        <w:tc>
          <w:tcPr>
            <w:tcW w:w="212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15:00-16：00</w:t>
            </w:r>
          </w:p>
        </w:tc>
        <w:tc>
          <w:tcPr>
            <w:tcW w:w="4021" w:type="dxa"/>
            <w:vAlign w:val="center"/>
          </w:tcPr>
          <w:p w:rsidR="00902362" w:rsidRDefault="00E4735B"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领队、</w:t>
            </w:r>
            <w:bookmarkStart w:id="1" w:name="_GoBack"/>
            <w:bookmarkEnd w:id="1"/>
            <w:r w:rsidR="00902362">
              <w:rPr>
                <w:rFonts w:ascii="仿宋" w:eastAsia="仿宋" w:hAnsi="仿宋" w:cs="仿宋" w:hint="eastAsia"/>
                <w:sz w:val="32"/>
                <w:szCs w:val="32"/>
              </w:rPr>
              <w:t>指导教师会议</w:t>
            </w:r>
          </w:p>
        </w:tc>
        <w:tc>
          <w:tcPr>
            <w:tcW w:w="195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会议室</w:t>
            </w:r>
          </w:p>
        </w:tc>
      </w:tr>
      <w:tr w:rsidR="00902362" w:rsidTr="00902362">
        <w:trPr>
          <w:trHeight w:val="423"/>
        </w:trPr>
        <w:tc>
          <w:tcPr>
            <w:tcW w:w="1101" w:type="dxa"/>
            <w:vMerge/>
            <w:vAlign w:val="center"/>
          </w:tcPr>
          <w:p w:rsidR="00902362" w:rsidRDefault="00902362" w:rsidP="00902362">
            <w:pPr>
              <w:spacing w:line="560" w:lineRule="exact"/>
              <w:jc w:val="center"/>
              <w:rPr>
                <w:rFonts w:ascii="仿宋" w:eastAsia="仿宋" w:hAnsi="仿宋" w:cs="仿宋"/>
                <w:sz w:val="32"/>
                <w:szCs w:val="32"/>
              </w:rPr>
            </w:pPr>
          </w:p>
        </w:tc>
        <w:tc>
          <w:tcPr>
            <w:tcW w:w="212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15:00-16：00</w:t>
            </w:r>
          </w:p>
        </w:tc>
        <w:tc>
          <w:tcPr>
            <w:tcW w:w="4021"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裁判工作会议</w:t>
            </w:r>
          </w:p>
        </w:tc>
        <w:tc>
          <w:tcPr>
            <w:tcW w:w="195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会议室</w:t>
            </w:r>
          </w:p>
        </w:tc>
      </w:tr>
      <w:tr w:rsidR="00902362" w:rsidTr="00902362">
        <w:trPr>
          <w:trHeight w:val="423"/>
        </w:trPr>
        <w:tc>
          <w:tcPr>
            <w:tcW w:w="1101" w:type="dxa"/>
            <w:vMerge/>
            <w:vAlign w:val="center"/>
          </w:tcPr>
          <w:p w:rsidR="00902362" w:rsidRDefault="00902362" w:rsidP="00902362">
            <w:pPr>
              <w:spacing w:line="560" w:lineRule="exact"/>
              <w:jc w:val="center"/>
              <w:rPr>
                <w:rFonts w:ascii="仿宋" w:eastAsia="仿宋" w:hAnsi="仿宋" w:cs="仿宋"/>
                <w:sz w:val="32"/>
                <w:szCs w:val="32"/>
              </w:rPr>
            </w:pPr>
          </w:p>
        </w:tc>
        <w:tc>
          <w:tcPr>
            <w:tcW w:w="212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14：00-16：30</w:t>
            </w:r>
          </w:p>
        </w:tc>
        <w:tc>
          <w:tcPr>
            <w:tcW w:w="4021" w:type="dxa"/>
            <w:vAlign w:val="center"/>
          </w:tcPr>
          <w:p w:rsidR="00902362" w:rsidRDefault="00902362" w:rsidP="00902362">
            <w:pPr>
              <w:spacing w:line="560" w:lineRule="exact"/>
              <w:jc w:val="center"/>
              <w:rPr>
                <w:rFonts w:ascii="仿宋" w:eastAsia="仿宋" w:hAnsi="仿宋" w:cs="仿宋"/>
                <w:sz w:val="32"/>
                <w:szCs w:val="32"/>
              </w:rPr>
            </w:pPr>
            <w:r w:rsidRPr="009C43E7">
              <w:rPr>
                <w:rFonts w:ascii="仿宋" w:eastAsia="仿宋" w:hAnsi="仿宋" w:hint="eastAsia"/>
                <w:sz w:val="30"/>
                <w:szCs w:val="30"/>
              </w:rPr>
              <w:t>熟悉竞赛现场</w:t>
            </w:r>
          </w:p>
        </w:tc>
        <w:tc>
          <w:tcPr>
            <w:tcW w:w="195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各赛场</w:t>
            </w:r>
          </w:p>
        </w:tc>
      </w:tr>
      <w:tr w:rsidR="00902362" w:rsidTr="00455B23">
        <w:trPr>
          <w:trHeight w:val="423"/>
        </w:trPr>
        <w:tc>
          <w:tcPr>
            <w:tcW w:w="3227" w:type="dxa"/>
            <w:gridSpan w:val="2"/>
            <w:vAlign w:val="center"/>
          </w:tcPr>
          <w:p w:rsidR="00902362" w:rsidRDefault="00902362" w:rsidP="00902362">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lastRenderedPageBreak/>
              <w:t>时间</w:t>
            </w:r>
          </w:p>
        </w:tc>
        <w:tc>
          <w:tcPr>
            <w:tcW w:w="4021" w:type="dxa"/>
            <w:vAlign w:val="center"/>
          </w:tcPr>
          <w:p w:rsidR="00902362" w:rsidRDefault="00902362" w:rsidP="00902362">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竞赛内容</w:t>
            </w:r>
          </w:p>
        </w:tc>
        <w:tc>
          <w:tcPr>
            <w:tcW w:w="1956" w:type="dxa"/>
            <w:vAlign w:val="center"/>
          </w:tcPr>
          <w:p w:rsidR="00902362" w:rsidRDefault="00902362" w:rsidP="00902362">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竞赛地点</w:t>
            </w:r>
          </w:p>
        </w:tc>
      </w:tr>
      <w:tr w:rsidR="00902362" w:rsidTr="00902362">
        <w:trPr>
          <w:trHeight w:val="423"/>
        </w:trPr>
        <w:tc>
          <w:tcPr>
            <w:tcW w:w="1101" w:type="dxa"/>
            <w:vMerge w:val="restart"/>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11月</w:t>
            </w:r>
          </w:p>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2日</w:t>
            </w:r>
          </w:p>
        </w:tc>
        <w:tc>
          <w:tcPr>
            <w:tcW w:w="212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8:30</w:t>
            </w:r>
          </w:p>
        </w:tc>
        <w:tc>
          <w:tcPr>
            <w:tcW w:w="4021"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iCs/>
                <w:kern w:val="0"/>
                <w:sz w:val="32"/>
                <w:szCs w:val="32"/>
              </w:rPr>
              <w:t>导游知识测试</w:t>
            </w:r>
          </w:p>
        </w:tc>
        <w:tc>
          <w:tcPr>
            <w:tcW w:w="195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笔试赛场</w:t>
            </w:r>
          </w:p>
        </w:tc>
      </w:tr>
      <w:tr w:rsidR="00902362" w:rsidTr="00902362">
        <w:trPr>
          <w:trHeight w:val="794"/>
        </w:trPr>
        <w:tc>
          <w:tcPr>
            <w:tcW w:w="1101" w:type="dxa"/>
            <w:vMerge/>
            <w:vAlign w:val="center"/>
          </w:tcPr>
          <w:p w:rsidR="00902362" w:rsidRDefault="00902362" w:rsidP="00902362">
            <w:pPr>
              <w:spacing w:line="560" w:lineRule="exact"/>
              <w:jc w:val="center"/>
              <w:rPr>
                <w:rFonts w:ascii="仿宋" w:eastAsia="仿宋" w:hAnsi="仿宋" w:cs="仿宋"/>
                <w:sz w:val="32"/>
                <w:szCs w:val="32"/>
              </w:rPr>
            </w:pPr>
          </w:p>
        </w:tc>
        <w:tc>
          <w:tcPr>
            <w:tcW w:w="212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10:00</w:t>
            </w:r>
          </w:p>
        </w:tc>
        <w:tc>
          <w:tcPr>
            <w:tcW w:w="4021" w:type="dxa"/>
            <w:vAlign w:val="center"/>
          </w:tcPr>
          <w:p w:rsidR="00902362" w:rsidRDefault="00902362" w:rsidP="00902362">
            <w:pPr>
              <w:spacing w:line="560" w:lineRule="exact"/>
              <w:jc w:val="left"/>
              <w:rPr>
                <w:rFonts w:ascii="仿宋" w:eastAsia="仿宋" w:hAnsi="仿宋" w:cs="仿宋"/>
                <w:sz w:val="32"/>
                <w:szCs w:val="32"/>
              </w:rPr>
            </w:pPr>
            <w:r>
              <w:rPr>
                <w:rFonts w:ascii="仿宋" w:eastAsia="仿宋" w:hAnsi="仿宋" w:cs="仿宋" w:hint="eastAsia"/>
                <w:iCs/>
                <w:kern w:val="0"/>
                <w:sz w:val="32"/>
                <w:szCs w:val="32"/>
              </w:rPr>
              <w:t>现</w:t>
            </w:r>
            <w:r>
              <w:rPr>
                <w:rFonts w:ascii="仿宋" w:eastAsia="仿宋" w:hAnsi="仿宋" w:cs="仿宋" w:hint="eastAsia"/>
                <w:sz w:val="32"/>
                <w:szCs w:val="32"/>
              </w:rPr>
              <w:t>场导游辞创作及讲解-自选景点导游讲解；导游英语口语测试</w:t>
            </w:r>
          </w:p>
        </w:tc>
        <w:tc>
          <w:tcPr>
            <w:tcW w:w="195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各赛场</w:t>
            </w:r>
          </w:p>
        </w:tc>
      </w:tr>
      <w:tr w:rsidR="00902362" w:rsidTr="00902362">
        <w:trPr>
          <w:trHeight w:val="854"/>
        </w:trPr>
        <w:tc>
          <w:tcPr>
            <w:tcW w:w="1101" w:type="dxa"/>
            <w:vMerge/>
            <w:vAlign w:val="center"/>
          </w:tcPr>
          <w:p w:rsidR="00902362" w:rsidRDefault="00902362" w:rsidP="00902362">
            <w:pPr>
              <w:spacing w:line="560" w:lineRule="exact"/>
              <w:jc w:val="center"/>
              <w:rPr>
                <w:rFonts w:ascii="仿宋" w:eastAsia="仿宋" w:hAnsi="仿宋" w:cs="仿宋"/>
                <w:sz w:val="32"/>
                <w:szCs w:val="32"/>
              </w:rPr>
            </w:pPr>
          </w:p>
        </w:tc>
        <w:tc>
          <w:tcPr>
            <w:tcW w:w="212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10:00</w:t>
            </w:r>
          </w:p>
        </w:tc>
        <w:tc>
          <w:tcPr>
            <w:tcW w:w="4021" w:type="dxa"/>
            <w:vAlign w:val="center"/>
          </w:tcPr>
          <w:p w:rsidR="00902362" w:rsidRDefault="00902362" w:rsidP="00902362">
            <w:pPr>
              <w:spacing w:line="560" w:lineRule="exact"/>
              <w:jc w:val="left"/>
              <w:rPr>
                <w:rFonts w:ascii="仿宋" w:eastAsia="仿宋" w:hAnsi="仿宋" w:cs="仿宋"/>
                <w:sz w:val="32"/>
                <w:szCs w:val="32"/>
              </w:rPr>
            </w:pPr>
            <w:r>
              <w:rPr>
                <w:rFonts w:ascii="仿宋" w:eastAsia="仿宋" w:hAnsi="仿宋" w:cs="仿宋" w:hint="eastAsia"/>
                <w:iCs/>
                <w:kern w:val="0"/>
                <w:sz w:val="32"/>
                <w:szCs w:val="32"/>
              </w:rPr>
              <w:t>现场导游辞创作及讲解-自选景点导游讲解；导游英语口语测试</w:t>
            </w:r>
          </w:p>
        </w:tc>
        <w:tc>
          <w:tcPr>
            <w:tcW w:w="195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各赛场</w:t>
            </w:r>
          </w:p>
        </w:tc>
      </w:tr>
      <w:tr w:rsidR="00902362" w:rsidTr="00902362">
        <w:trPr>
          <w:trHeight w:val="749"/>
        </w:trPr>
        <w:tc>
          <w:tcPr>
            <w:tcW w:w="1101" w:type="dxa"/>
            <w:vMerge/>
            <w:vAlign w:val="center"/>
          </w:tcPr>
          <w:p w:rsidR="00902362" w:rsidRDefault="00902362" w:rsidP="00902362">
            <w:pPr>
              <w:spacing w:line="560" w:lineRule="exact"/>
              <w:jc w:val="center"/>
              <w:rPr>
                <w:rFonts w:ascii="仿宋" w:eastAsia="仿宋" w:hAnsi="仿宋" w:cs="仿宋"/>
                <w:sz w:val="32"/>
                <w:szCs w:val="32"/>
              </w:rPr>
            </w:pPr>
          </w:p>
        </w:tc>
        <w:tc>
          <w:tcPr>
            <w:tcW w:w="212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14:00</w:t>
            </w:r>
          </w:p>
        </w:tc>
        <w:tc>
          <w:tcPr>
            <w:tcW w:w="4021" w:type="dxa"/>
            <w:vAlign w:val="center"/>
          </w:tcPr>
          <w:p w:rsidR="00902362" w:rsidRDefault="00902362" w:rsidP="00902362">
            <w:pPr>
              <w:spacing w:line="560" w:lineRule="exact"/>
              <w:jc w:val="left"/>
              <w:rPr>
                <w:rFonts w:ascii="仿宋" w:eastAsia="仿宋" w:hAnsi="仿宋" w:cs="仿宋"/>
                <w:sz w:val="32"/>
                <w:szCs w:val="32"/>
              </w:rPr>
            </w:pPr>
            <w:r>
              <w:rPr>
                <w:rFonts w:ascii="仿宋" w:eastAsia="仿宋" w:hAnsi="仿宋" w:cs="仿宋" w:hint="eastAsia"/>
                <w:iCs/>
                <w:kern w:val="0"/>
                <w:sz w:val="32"/>
                <w:szCs w:val="32"/>
              </w:rPr>
              <w:t>现场导游辞创作及讲解-自选景点导游讲解</w:t>
            </w:r>
          </w:p>
        </w:tc>
        <w:tc>
          <w:tcPr>
            <w:tcW w:w="195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各赛场</w:t>
            </w:r>
          </w:p>
        </w:tc>
      </w:tr>
      <w:tr w:rsidR="00902362" w:rsidTr="00902362">
        <w:trPr>
          <w:trHeight w:val="423"/>
        </w:trPr>
        <w:tc>
          <w:tcPr>
            <w:tcW w:w="1101" w:type="dxa"/>
            <w:vMerge/>
            <w:vAlign w:val="center"/>
          </w:tcPr>
          <w:p w:rsidR="00902362" w:rsidRDefault="00902362" w:rsidP="00902362">
            <w:pPr>
              <w:spacing w:line="560" w:lineRule="exact"/>
              <w:jc w:val="center"/>
              <w:rPr>
                <w:rFonts w:ascii="仿宋" w:eastAsia="仿宋" w:hAnsi="仿宋" w:cs="仿宋"/>
                <w:sz w:val="32"/>
                <w:szCs w:val="32"/>
              </w:rPr>
            </w:pPr>
          </w:p>
        </w:tc>
        <w:tc>
          <w:tcPr>
            <w:tcW w:w="212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16：00</w:t>
            </w:r>
          </w:p>
        </w:tc>
        <w:tc>
          <w:tcPr>
            <w:tcW w:w="4021"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张贴、公布总成绩</w:t>
            </w:r>
          </w:p>
        </w:tc>
        <w:tc>
          <w:tcPr>
            <w:tcW w:w="1956" w:type="dxa"/>
            <w:vAlign w:val="center"/>
          </w:tcPr>
          <w:p w:rsidR="00902362" w:rsidRDefault="00902362" w:rsidP="00902362">
            <w:pPr>
              <w:spacing w:line="560" w:lineRule="exact"/>
              <w:jc w:val="center"/>
              <w:rPr>
                <w:rFonts w:ascii="仿宋" w:eastAsia="仿宋" w:hAnsi="仿宋" w:cs="仿宋"/>
                <w:sz w:val="32"/>
                <w:szCs w:val="32"/>
              </w:rPr>
            </w:pPr>
            <w:r>
              <w:rPr>
                <w:rFonts w:ascii="仿宋" w:eastAsia="仿宋" w:hAnsi="仿宋" w:cs="仿宋" w:hint="eastAsia"/>
                <w:sz w:val="32"/>
                <w:szCs w:val="32"/>
              </w:rPr>
              <w:t>报告厅</w:t>
            </w:r>
          </w:p>
        </w:tc>
      </w:tr>
    </w:tbl>
    <w:p w:rsidR="003D64A1" w:rsidRDefault="00B14A87" w:rsidP="00902362">
      <w:pPr>
        <w:adjustRightInd w:val="0"/>
        <w:snapToGrid w:val="0"/>
        <w:spacing w:line="560" w:lineRule="exact"/>
        <w:ind w:leftChars="50" w:left="105" w:firstLineChars="200" w:firstLine="640"/>
        <w:jc w:val="left"/>
        <w:rPr>
          <w:rFonts w:ascii="仿宋" w:eastAsia="仿宋" w:hAnsi="仿宋" w:cs="仿宋"/>
          <w:sz w:val="32"/>
          <w:szCs w:val="32"/>
        </w:rPr>
      </w:pPr>
      <w:r>
        <w:rPr>
          <w:rFonts w:ascii="仿宋" w:eastAsia="仿宋" w:hAnsi="仿宋" w:cs="仿宋" w:hint="eastAsia"/>
          <w:sz w:val="32"/>
          <w:szCs w:val="32"/>
        </w:rPr>
        <w:t>具体日程和分项比赛地点待报名确定后正式公布。</w:t>
      </w:r>
    </w:p>
    <w:p w:rsidR="003D64A1" w:rsidRDefault="00B14A87" w:rsidP="00902362">
      <w:pPr>
        <w:widowControl/>
        <w:spacing w:line="560" w:lineRule="exact"/>
        <w:jc w:val="center"/>
        <w:rPr>
          <w:rFonts w:ascii="仿宋" w:eastAsia="仿宋" w:hAnsi="仿宋" w:cs="仿宋"/>
          <w:b/>
          <w:iCs/>
          <w:kern w:val="0"/>
          <w:sz w:val="32"/>
          <w:szCs w:val="32"/>
        </w:rPr>
      </w:pPr>
      <w:r>
        <w:rPr>
          <w:rFonts w:ascii="仿宋" w:eastAsia="仿宋" w:hAnsi="仿宋" w:cs="仿宋" w:hint="eastAsia"/>
          <w:b/>
          <w:iCs/>
          <w:kern w:val="0"/>
          <w:sz w:val="32"/>
          <w:szCs w:val="32"/>
        </w:rPr>
        <w:t>导游服务赛项比赛流程</w:t>
      </w:r>
    </w:p>
    <w:p w:rsidR="003D64A1" w:rsidRDefault="003D64A1" w:rsidP="00902362">
      <w:pPr>
        <w:widowControl/>
        <w:spacing w:line="560" w:lineRule="exact"/>
        <w:jc w:val="center"/>
        <w:rPr>
          <w:rFonts w:ascii="仿宋" w:eastAsia="仿宋" w:hAnsi="仿宋" w:cs="仿宋"/>
          <w:b/>
          <w:iCs/>
          <w:kern w:val="0"/>
          <w:sz w:val="32"/>
          <w:szCs w:val="32"/>
        </w:rPr>
      </w:pPr>
    </w:p>
    <w:p w:rsidR="003D64A1" w:rsidRDefault="00B14A87" w:rsidP="00902362">
      <w:pPr>
        <w:spacing w:line="560" w:lineRule="exact"/>
        <w:ind w:leftChars="50" w:left="105" w:firstLineChars="200" w:firstLine="640"/>
        <w:rPr>
          <w:rStyle w:val="ac"/>
          <w:rFonts w:ascii="仿宋" w:eastAsia="仿宋" w:hAnsi="仿宋" w:cs="仿宋"/>
          <w:b w:val="0"/>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73088" behindDoc="0" locked="0" layoutInCell="1" allowOverlap="1" wp14:anchorId="1DF5F376" wp14:editId="7F89BFE5">
                <wp:simplePos x="0" y="0"/>
                <wp:positionH relativeFrom="column">
                  <wp:posOffset>1395730</wp:posOffset>
                </wp:positionH>
                <wp:positionV relativeFrom="paragraph">
                  <wp:posOffset>-28575</wp:posOffset>
                </wp:positionV>
                <wp:extent cx="1427480" cy="323215"/>
                <wp:effectExtent l="4445" t="4445" r="15875" b="15240"/>
                <wp:wrapNone/>
                <wp:docPr id="37" name="文本框 9"/>
                <wp:cNvGraphicFramePr/>
                <a:graphic xmlns:a="http://schemas.openxmlformats.org/drawingml/2006/main">
                  <a:graphicData uri="http://schemas.microsoft.com/office/word/2010/wordprocessingShape">
                    <wps:wsp>
                      <wps:cNvSpPr txBox="1"/>
                      <wps:spPr>
                        <a:xfrm>
                          <a:off x="0" y="0"/>
                          <a:ext cx="1427480" cy="32321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仿宋" w:eastAsia="仿宋" w:hAnsi="仿宋" w:cs="仿宋"/>
                                <w:iCs/>
                                <w:kern w:val="0"/>
                                <w:sz w:val="24"/>
                              </w:rPr>
                            </w:pPr>
                            <w:r>
                              <w:rPr>
                                <w:rFonts w:ascii="宋体" w:hAnsi="宋体" w:hint="eastAsia"/>
                                <w:iCs/>
                                <w:kern w:val="0"/>
                                <w:sz w:val="24"/>
                              </w:rPr>
                              <w:t>领队会</w:t>
                            </w:r>
                          </w:p>
                        </w:txbxContent>
                      </wps:txbx>
                      <wps:bodyPr upright="1"/>
                    </wps:wsp>
                  </a:graphicData>
                </a:graphic>
              </wp:anchor>
            </w:drawing>
          </mc:Choice>
          <mc:Fallback xmlns:wpsCustomData="http://www.wps.cn/officeDocument/2013/wpsCustomData" xmlns:w15="http://schemas.microsoft.com/office/word/2012/wordml">
            <w:pict>
              <v:shape id="文本框 9" o:spid="_x0000_s1026" o:spt="202" type="#_x0000_t202" style="position:absolute;left:0pt;margin-left:109.9pt;margin-top:-2.25pt;height:25.45pt;width:112.4pt;z-index:251672576;mso-width-relative:page;mso-height-relative:page;" fillcolor="#FFFFFF" filled="t" stroked="t" coordsize="21600,21600" o:gfxdata="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7LGcbZAAAACQEAAA8AAAAAAAAAAQAgAAAAIgAAAGRycy9kb3ducmV2LnhtbFBLAQIU&#10;ABQAAAAIAIdO4kBTGAl78gEAAOkDAAAOAAAAAAAAAAEAIAAAACgBAABkcnMvZTJvRG9jLnhtbFBL&#10;BQYAAAAABgAGAFkBAACMBQAAAAA=&#10;">
                <v:fill on="t" focussize="0,0"/>
                <v:stroke color="#000000" joinstyle="miter"/>
                <v:imagedata o:title=""/>
                <o:lock v:ext="edit" aspectratio="f"/>
                <v:textbox>
                  <w:txbxContent>
                    <w:p>
                      <w:pPr>
                        <w:jc w:val="center"/>
                        <w:rPr>
                          <w:rFonts w:hint="eastAsia" w:ascii="仿宋" w:hAnsi="仿宋" w:eastAsia="仿宋" w:cs="仿宋"/>
                          <w:iCs/>
                          <w:kern w:val="0"/>
                          <w:sz w:val="24"/>
                        </w:rPr>
                      </w:pPr>
                      <w:r>
                        <w:rPr>
                          <w:rFonts w:hint="eastAsia" w:ascii="宋体" w:hAnsi="宋体"/>
                          <w:iCs/>
                          <w:kern w:val="0"/>
                          <w:sz w:val="24"/>
                        </w:rPr>
                        <w:t>领队会</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35200" behindDoc="0" locked="0" layoutInCell="1" allowOverlap="1" wp14:anchorId="62939FB6" wp14:editId="5462FC22">
                <wp:simplePos x="0" y="0"/>
                <wp:positionH relativeFrom="column">
                  <wp:posOffset>2066925</wp:posOffset>
                </wp:positionH>
                <wp:positionV relativeFrom="paragraph">
                  <wp:posOffset>294640</wp:posOffset>
                </wp:positionV>
                <wp:extent cx="0" cy="253365"/>
                <wp:effectExtent l="4445" t="0" r="14605" b="13335"/>
                <wp:wrapNone/>
                <wp:docPr id="1" name="自选图形 344"/>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44" o:spid="_x0000_s1026" o:spt="32" type="#_x0000_t32" style="position:absolute;left:0pt;margin-left:162.75pt;margin-top:23.2pt;height:19.95pt;width:0pt;z-index:251635712;mso-width-relative:page;mso-height-relative:page;" filled="f" stroked="t" coordsize="21600,21600" o:gfxdata="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O+p/jXAAAACQEAAA8AAAAAAAAA&#10;AQAgAAAAIgAAAGRycy9kb3ducmV2LnhtbFBLAQIUABQAAAAIAIdO4kDwMP/42QEAAJYDAAAOAAAA&#10;AAAAAAEAIAAAACYBAABkcnMvZTJvRG9jLnhtbFBLBQYAAAAABgAGAFkBAABxBQ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Style w:val="ac"/>
          <w:rFonts w:ascii="仿宋" w:eastAsia="仿宋" w:hAnsi="仿宋" w:cs="仿宋"/>
          <w:b w:val="0"/>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38272" behindDoc="0" locked="0" layoutInCell="1" allowOverlap="1" wp14:anchorId="746F7738" wp14:editId="733D9B7F">
                <wp:simplePos x="0" y="0"/>
                <wp:positionH relativeFrom="column">
                  <wp:posOffset>533400</wp:posOffset>
                </wp:positionH>
                <wp:positionV relativeFrom="paragraph">
                  <wp:posOffset>180975</wp:posOffset>
                </wp:positionV>
                <wp:extent cx="3075305" cy="12065"/>
                <wp:effectExtent l="0" t="4445" r="10795" b="12065"/>
                <wp:wrapNone/>
                <wp:docPr id="4" name="自选图形 347"/>
                <wp:cNvGraphicFramePr/>
                <a:graphic xmlns:a="http://schemas.openxmlformats.org/drawingml/2006/main">
                  <a:graphicData uri="http://schemas.microsoft.com/office/word/2010/wordprocessingShape">
                    <wps:wsp>
                      <wps:cNvCnPr/>
                      <wps:spPr>
                        <a:xfrm flipV="1">
                          <a:off x="0" y="0"/>
                          <a:ext cx="3075305" cy="120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47" o:spid="_x0000_s1026" o:spt="32" type="#_x0000_t32" style="position:absolute;left:0pt;flip:y;margin-left:42pt;margin-top:14.25pt;height:0.95pt;width:242.15pt;z-index:251638784;mso-width-relative:page;mso-height-relative:page;" filled="f" stroked="t" coordsize="21600,21600" o:gfxdata="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EvxBfXAAAA&#10;CAEAAA8AAAAAAAAAAQAgAAAAIgAAAGRycy9kb3ducmV2LnhtbFBLAQIUABQAAAAIAIdO4kBDNjiI&#10;5QEAAKUDAAAOAAAAAAAAAAEAIAAAACYBAABkcnMvZTJvRG9jLnhtbFBLBQYAAAAABgAGAFkBAAB9&#10;BQ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42368" behindDoc="0" locked="0" layoutInCell="1" allowOverlap="1" wp14:anchorId="1D835698" wp14:editId="529DB7A5">
                <wp:simplePos x="0" y="0"/>
                <wp:positionH relativeFrom="column">
                  <wp:posOffset>3581400</wp:posOffset>
                </wp:positionH>
                <wp:positionV relativeFrom="paragraph">
                  <wp:posOffset>197485</wp:posOffset>
                </wp:positionV>
                <wp:extent cx="0" cy="253365"/>
                <wp:effectExtent l="4445" t="0" r="14605" b="13335"/>
                <wp:wrapNone/>
                <wp:docPr id="8" name="自选图形 352"/>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52" o:spid="_x0000_s1026" o:spt="32" type="#_x0000_t32" style="position:absolute;left:0pt;margin-left:282pt;margin-top:15.55pt;height:19.95pt;width:0pt;z-index:251642880;mso-width-relative:page;mso-height-relative:page;" filled="f" stroked="t" coordsize="21600,21600" o:gfxdata="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giQANcAAAAJAQAADwAAAAAAAAAB&#10;ACAAAAAiAAAAZHJzL2Rvd25yZXYueG1sUEsBAhQAFAAAAAgAh07iQLwu7QvYAQAAlgMAAA4AAAAA&#10;AAAAAQAgAAAAJgEAAGRycy9lMm9Eb2MueG1sUEsFBgAAAAAGAAYAWQEAAHAFA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41344" behindDoc="0" locked="0" layoutInCell="1" allowOverlap="1" wp14:anchorId="079B1826" wp14:editId="63FA3029">
                <wp:simplePos x="0" y="0"/>
                <wp:positionH relativeFrom="column">
                  <wp:posOffset>2076450</wp:posOffset>
                </wp:positionH>
                <wp:positionV relativeFrom="paragraph">
                  <wp:posOffset>197485</wp:posOffset>
                </wp:positionV>
                <wp:extent cx="0" cy="253365"/>
                <wp:effectExtent l="4445" t="0" r="14605" b="13335"/>
                <wp:wrapNone/>
                <wp:docPr id="7" name="自选图形 351"/>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51" o:spid="_x0000_s1026" o:spt="32" type="#_x0000_t32" style="position:absolute;left:0pt;margin-left:163.5pt;margin-top:15.55pt;height:19.95pt;width:0pt;z-index:251641856;mso-width-relative:page;mso-height-relative:page;" filled="f" stroked="t" coordsize="21600,21600" o:gfxdata="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2wyZa9cAAAAJAQAADwAAAAAAAAAB&#10;ACAAAAAiAAAAZHJzL2Rvd25yZXYueG1sUEsBAhQAFAAAAAgAh07iQMUJlbbYAQAAlgMAAA4AAAAA&#10;AAAAAQAgAAAAJgEAAGRycy9lMm9Eb2MueG1sUEsFBgAAAAAGAAYAWQEAAHAFA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37248" behindDoc="0" locked="0" layoutInCell="1" allowOverlap="1" wp14:anchorId="1016843E" wp14:editId="4ADBEEDA">
                <wp:simplePos x="0" y="0"/>
                <wp:positionH relativeFrom="column">
                  <wp:posOffset>533400</wp:posOffset>
                </wp:positionH>
                <wp:positionV relativeFrom="paragraph">
                  <wp:posOffset>201930</wp:posOffset>
                </wp:positionV>
                <wp:extent cx="0" cy="253365"/>
                <wp:effectExtent l="4445" t="0" r="14605" b="13335"/>
                <wp:wrapNone/>
                <wp:docPr id="3" name="自选图形 346"/>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46" o:spid="_x0000_s1026" o:spt="32" type="#_x0000_t32" style="position:absolute;left:0pt;margin-left:42pt;margin-top:15.9pt;height:19.95pt;width:0pt;z-index:251637760;mso-width-relative:page;mso-height-relative:page;" filled="f" stroked="t" coordsize="21600,21600" o:gfxdata="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MyWX1QAAAAcBAAAPAAAAAAAAAAEA&#10;IAAAACIAAABkcnMvZG93bnJldi54bWxQSwECFAAUAAAACACHTuJAm6h0rNkBAACWAwAADgAAAAAA&#10;AAABACAAAAAkAQAAZHJzL2Uyb0RvYy54bWxQSwUGAAAAAAYABgBZAQAAbwU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Style w:val="ac"/>
          <w:rFonts w:ascii="仿宋" w:eastAsia="仿宋" w:hAnsi="仿宋" w:cs="仿宋"/>
          <w:b w:val="0"/>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40320" behindDoc="0" locked="0" layoutInCell="1" allowOverlap="1" wp14:anchorId="7267011A" wp14:editId="74A22F77">
                <wp:simplePos x="0" y="0"/>
                <wp:positionH relativeFrom="column">
                  <wp:posOffset>3026410</wp:posOffset>
                </wp:positionH>
                <wp:positionV relativeFrom="paragraph">
                  <wp:posOffset>104775</wp:posOffset>
                </wp:positionV>
                <wp:extent cx="1143000" cy="266700"/>
                <wp:effectExtent l="4445" t="4445" r="14605" b="14605"/>
                <wp:wrapNone/>
                <wp:docPr id="6" name="文本框 15"/>
                <wp:cNvGraphicFramePr/>
                <a:graphic xmlns:a="http://schemas.openxmlformats.org/drawingml/2006/main">
                  <a:graphicData uri="http://schemas.microsoft.com/office/word/2010/wordprocessingShape">
                    <wps:wsp>
                      <wps:cNvSpPr txBox="1"/>
                      <wps:spPr>
                        <a:xfrm>
                          <a:off x="0" y="0"/>
                          <a:ext cx="114300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环节三</w:t>
                            </w:r>
                          </w:p>
                        </w:txbxContent>
                      </wps:txbx>
                      <wps:bodyPr upright="1"/>
                    </wps:wsp>
                  </a:graphicData>
                </a:graphic>
              </wp:anchor>
            </w:drawing>
          </mc:Choice>
          <mc:Fallback xmlns:wpsCustomData="http://www.wps.cn/officeDocument/2013/wpsCustomData" xmlns:w15="http://schemas.microsoft.com/office/word/2012/wordml">
            <w:pict>
              <v:shape id="文本框 15" o:spid="_x0000_s1026" o:spt="202" type="#_x0000_t202" style="position:absolute;left:0pt;margin-left:238.3pt;margin-top:8.25pt;height:21pt;width:90pt;z-index:251640832;mso-width-relative:page;mso-height-relative:page;" fillcolor="#FFFFFF" filled="t" stroked="t" coordsize="21600,21600" o:gfxdata="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mCAPN1wAAAAkBAAAPAAAAAAAAAAEAIAAAACIAAABkcnMvZG93bnJldi54bWxQSwECFAAU&#10;AAAACACHTuJAvKOUn/IBAADpAwAADgAAAAAAAAABACAAAAAmAQAAZHJzL2Uyb0RvYy54bWxQSwUG&#10;AAAAAAYABgBZAQAAigU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环节三</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39296" behindDoc="0" locked="0" layoutInCell="1" allowOverlap="1" wp14:anchorId="0D03CD2A" wp14:editId="65E26B25">
                <wp:simplePos x="0" y="0"/>
                <wp:positionH relativeFrom="column">
                  <wp:posOffset>1457325</wp:posOffset>
                </wp:positionH>
                <wp:positionV relativeFrom="paragraph">
                  <wp:posOffset>104775</wp:posOffset>
                </wp:positionV>
                <wp:extent cx="1245235" cy="266700"/>
                <wp:effectExtent l="4445" t="4445" r="7620" b="14605"/>
                <wp:wrapNone/>
                <wp:docPr id="5" name="文本框 16"/>
                <wp:cNvGraphicFramePr/>
                <a:graphic xmlns:a="http://schemas.openxmlformats.org/drawingml/2006/main">
                  <a:graphicData uri="http://schemas.microsoft.com/office/word/2010/wordprocessingShape">
                    <wps:wsp>
                      <wps:cNvSpPr txBox="1"/>
                      <wps:spPr>
                        <a:xfrm>
                          <a:off x="0" y="0"/>
                          <a:ext cx="124523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环节二</w:t>
                            </w:r>
                          </w:p>
                        </w:txbxContent>
                      </wps:txbx>
                      <wps:bodyPr upright="1"/>
                    </wps:wsp>
                  </a:graphicData>
                </a:graphic>
              </wp:anchor>
            </w:drawing>
          </mc:Choice>
          <mc:Fallback xmlns:wpsCustomData="http://www.wps.cn/officeDocument/2013/wpsCustomData" xmlns:w15="http://schemas.microsoft.com/office/word/2012/wordml">
            <w:pict>
              <v:shape id="文本框 16" o:spid="_x0000_s1026" o:spt="202" type="#_x0000_t202" style="position:absolute;left:0pt;margin-left:114.75pt;margin-top:8.25pt;height:21pt;width:98.05pt;z-index:251639808;mso-width-relative:page;mso-height-relative:page;" fillcolor="#FFFFFF" filled="t" stroked="t" coordsize="21600,21600" o:gfxdata="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rCHQzZAAAACQEAAA8AAAAAAAAAAQAgAAAAIgAAAGRycy9kb3ducmV2LnhtbFBLAQIU&#10;ABQAAAAIAIdO4kDa7Nq/8gEAAOkDAAAOAAAAAAAAAAEAIAAAACg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环节二</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36224" behindDoc="0" locked="0" layoutInCell="1" allowOverlap="1" wp14:anchorId="3A354EB2" wp14:editId="2A18DDDA">
                <wp:simplePos x="0" y="0"/>
                <wp:positionH relativeFrom="column">
                  <wp:posOffset>-28575</wp:posOffset>
                </wp:positionH>
                <wp:positionV relativeFrom="paragraph">
                  <wp:posOffset>104775</wp:posOffset>
                </wp:positionV>
                <wp:extent cx="1143000" cy="266700"/>
                <wp:effectExtent l="4445" t="4445" r="14605" b="14605"/>
                <wp:wrapNone/>
                <wp:docPr id="2" name="文本框 17"/>
                <wp:cNvGraphicFramePr/>
                <a:graphic xmlns:a="http://schemas.openxmlformats.org/drawingml/2006/main">
                  <a:graphicData uri="http://schemas.microsoft.com/office/word/2010/wordprocessingShape">
                    <wps:wsp>
                      <wps:cNvSpPr txBox="1"/>
                      <wps:spPr>
                        <a:xfrm>
                          <a:off x="0" y="0"/>
                          <a:ext cx="114300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环节一</w:t>
                            </w:r>
                          </w:p>
                        </w:txbxContent>
                      </wps:txbx>
                      <wps:bodyPr upright="1"/>
                    </wps:wsp>
                  </a:graphicData>
                </a:graphic>
              </wp:anchor>
            </w:drawing>
          </mc:Choice>
          <mc:Fallback xmlns:wpsCustomData="http://www.wps.cn/officeDocument/2013/wpsCustomData" xmlns:w15="http://schemas.microsoft.com/office/word/2012/wordml">
            <w:pict>
              <v:shape id="文本框 17" o:spid="_x0000_s1026" o:spt="202" type="#_x0000_t202" style="position:absolute;left:0pt;margin-left:-2.25pt;margin-top:8.25pt;height:21pt;width:90pt;z-index:251636736;mso-width-relative:page;mso-height-relative:page;" fillcolor="#FFFFFF" filled="t" stroked="t" coordsize="21600,21600" o:gfxdata="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3oHZ9cAAAAIAQAADwAAAAAAAAABACAAAAAiAAAAZHJzL2Rvd25yZXYueG1sUEsBAhQA&#10;FAAAAAgAh07iQFgJFOTzAQAA6QMAAA4AAAAAAAAAAQAgAAAAJgEAAGRycy9lMm9Eb2MueG1sUEsF&#10;BgAAAAAGAAYAWQEAAIsFA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环节一</w:t>
                      </w:r>
                    </w:p>
                  </w:txbxContent>
                </v:textbox>
              </v:shape>
            </w:pict>
          </mc:Fallback>
        </mc:AlternateContent>
      </w:r>
    </w:p>
    <w:p w:rsidR="003D64A1" w:rsidRDefault="00B14A87" w:rsidP="00902362">
      <w:pPr>
        <w:adjustRightInd w:val="0"/>
        <w:snapToGrid w:val="0"/>
        <w:spacing w:line="560" w:lineRule="exact"/>
        <w:ind w:leftChars="50" w:left="105" w:firstLineChars="200" w:firstLine="640"/>
        <w:rPr>
          <w:rStyle w:val="ac"/>
          <w:rFonts w:ascii="仿宋" w:eastAsia="仿宋" w:hAnsi="仿宋" w:cs="仿宋"/>
          <w:b w:val="0"/>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48512" behindDoc="0" locked="0" layoutInCell="1" allowOverlap="1" wp14:anchorId="1703D036" wp14:editId="08575D32">
                <wp:simplePos x="0" y="0"/>
                <wp:positionH relativeFrom="column">
                  <wp:posOffset>2879090</wp:posOffset>
                </wp:positionH>
                <wp:positionV relativeFrom="paragraph">
                  <wp:posOffset>250190</wp:posOffset>
                </wp:positionV>
                <wp:extent cx="1424940" cy="266700"/>
                <wp:effectExtent l="4445" t="4445" r="18415" b="14605"/>
                <wp:wrapNone/>
                <wp:docPr id="14" name="文本框 18"/>
                <wp:cNvGraphicFramePr/>
                <a:graphic xmlns:a="http://schemas.openxmlformats.org/drawingml/2006/main">
                  <a:graphicData uri="http://schemas.microsoft.com/office/word/2010/wordprocessingShape">
                    <wps:wsp>
                      <wps:cNvSpPr txBox="1"/>
                      <wps:spPr>
                        <a:xfrm>
                          <a:off x="0" y="0"/>
                          <a:ext cx="142494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导游英语口语测试</w:t>
                            </w:r>
                          </w:p>
                        </w:txbxContent>
                      </wps:txbx>
                      <wps:bodyPr upright="1"/>
                    </wps:wsp>
                  </a:graphicData>
                </a:graphic>
              </wp:anchor>
            </w:drawing>
          </mc:Choice>
          <mc:Fallback xmlns:wpsCustomData="http://www.wps.cn/officeDocument/2013/wpsCustomData" xmlns:w15="http://schemas.microsoft.com/office/word/2012/wordml">
            <w:pict>
              <v:shape id="文本框 18" o:spid="_x0000_s1026" o:spt="202" type="#_x0000_t202" style="position:absolute;left:0pt;margin-left:226.7pt;margin-top:19.7pt;height:21pt;width:112.2pt;z-index:251649024;mso-width-relative:page;mso-height-relative:page;" fillcolor="#FFFFFF" filled="t" stroked="t" coordsize="21600,21600" o:gfxdata="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0G96XYAAAACQEAAA8AAAAAAAAAAQAgAAAAIgAAAGRycy9kb3ducmV2LnhtbFBLAQIU&#10;ABQAAAAIAIdO4kC7PUoK8wEAAOoDAAAOAAAAAAAAAAEAIAAAACc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导游英语口语测试</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47488" behindDoc="0" locked="0" layoutInCell="1" allowOverlap="1" wp14:anchorId="1A9EF5C6" wp14:editId="5F475FA8">
                <wp:simplePos x="0" y="0"/>
                <wp:positionH relativeFrom="column">
                  <wp:posOffset>1459865</wp:posOffset>
                </wp:positionH>
                <wp:positionV relativeFrom="paragraph">
                  <wp:posOffset>282575</wp:posOffset>
                </wp:positionV>
                <wp:extent cx="1223645" cy="266700"/>
                <wp:effectExtent l="4445" t="4445" r="10160" b="14605"/>
                <wp:wrapNone/>
                <wp:docPr id="13" name="文本框 19"/>
                <wp:cNvGraphicFramePr/>
                <a:graphic xmlns:a="http://schemas.openxmlformats.org/drawingml/2006/main">
                  <a:graphicData uri="http://schemas.microsoft.com/office/word/2010/wordprocessingShape">
                    <wps:wsp>
                      <wps:cNvSpPr txBox="1"/>
                      <wps:spPr>
                        <a:xfrm>
                          <a:off x="0" y="0"/>
                          <a:ext cx="122364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导游讲解</w:t>
                            </w:r>
                          </w:p>
                        </w:txbxContent>
                      </wps:txbx>
                      <wps:bodyPr upright="1"/>
                    </wps:wsp>
                  </a:graphicData>
                </a:graphic>
              </wp:anchor>
            </w:drawing>
          </mc:Choice>
          <mc:Fallback xmlns:wpsCustomData="http://www.wps.cn/officeDocument/2013/wpsCustomData" xmlns:w15="http://schemas.microsoft.com/office/word/2012/wordml">
            <w:pict>
              <v:shape id="文本框 19" o:spid="_x0000_s1026" o:spt="202" type="#_x0000_t202" style="position:absolute;left:0pt;margin-left:114.95pt;margin-top:22.25pt;height:21pt;width:96.35pt;z-index:251648000;mso-width-relative:page;mso-height-relative:page;" fillcolor="#FFFFFF" filled="t" stroked="t" coordsize="21600,21600" o:gfxdata="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L4BJfYAAAACQEAAA8AAAAAAAAAAQAgAAAAIgAAAGRycy9kb3ducmV2LnhtbFBLAQIU&#10;ABQAAAAIAIdO4kAYQEtp8wEAAOoDAAAOAAAAAAAAAAEAIAAAACc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导游讲解</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46464" behindDoc="0" locked="0" layoutInCell="1" allowOverlap="1" wp14:anchorId="502D88BF" wp14:editId="7DE3E39F">
                <wp:simplePos x="0" y="0"/>
                <wp:positionH relativeFrom="column">
                  <wp:posOffset>-28575</wp:posOffset>
                </wp:positionH>
                <wp:positionV relativeFrom="paragraph">
                  <wp:posOffset>282575</wp:posOffset>
                </wp:positionV>
                <wp:extent cx="1143000" cy="266700"/>
                <wp:effectExtent l="4445" t="4445" r="14605" b="14605"/>
                <wp:wrapNone/>
                <wp:docPr id="12" name="文本框 20"/>
                <wp:cNvGraphicFramePr/>
                <a:graphic xmlns:a="http://schemas.openxmlformats.org/drawingml/2006/main">
                  <a:graphicData uri="http://schemas.microsoft.com/office/word/2010/wordprocessingShape">
                    <wps:wsp>
                      <wps:cNvSpPr txBox="1"/>
                      <wps:spPr>
                        <a:xfrm>
                          <a:off x="0" y="0"/>
                          <a:ext cx="114300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导游知识测试</w:t>
                            </w:r>
                          </w:p>
                        </w:txbxContent>
                      </wps:txbx>
                      <wps:bodyPr upright="1"/>
                    </wps:wsp>
                  </a:graphicData>
                </a:graphic>
              </wp:anchor>
            </w:drawing>
          </mc:Choice>
          <mc:Fallback xmlns:wpsCustomData="http://www.wps.cn/officeDocument/2013/wpsCustomData" xmlns:w15="http://schemas.microsoft.com/office/word/2012/wordml">
            <w:pict>
              <v:shape id="文本框 20" o:spid="_x0000_s1026" o:spt="202" type="#_x0000_t202" style="position:absolute;left:0pt;margin-left:-2.25pt;margin-top:22.25pt;height:21pt;width:90pt;z-index:251646976;mso-width-relative:page;mso-height-relative:page;" fillcolor="#FFFFFF" filled="t" stroked="t" coordsize="21600,21600" o:gfxdata="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3ZeH2tcAAAAIAQAADwAAAAAAAAABACAAAAAiAAAAZHJzL2Rvd25yZXYueG1sUEsBAhQAFAAA&#10;AAgAh07iQFCvfLXwAQAA6gMAAA4AAAAAAAAAAQAgAAAAJgEAAGRycy9lMm9Eb2MueG1sUEsFBgAA&#10;AAAGAAYAWQEAAIgFA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导游知识测试</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45440" behindDoc="0" locked="0" layoutInCell="1" allowOverlap="1" wp14:anchorId="2AA03B9B" wp14:editId="601B71EA">
                <wp:simplePos x="0" y="0"/>
                <wp:positionH relativeFrom="column">
                  <wp:posOffset>533400</wp:posOffset>
                </wp:positionH>
                <wp:positionV relativeFrom="paragraph">
                  <wp:posOffset>29210</wp:posOffset>
                </wp:positionV>
                <wp:extent cx="0" cy="253365"/>
                <wp:effectExtent l="4445" t="0" r="14605" b="13335"/>
                <wp:wrapNone/>
                <wp:docPr id="11" name="自选图形 357"/>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57" o:spid="_x0000_s1026" o:spt="32" type="#_x0000_t32" style="position:absolute;left:0pt;margin-left:42pt;margin-top:2.3pt;height:19.95pt;width:0pt;z-index:251645952;mso-width-relative:page;mso-height-relative:page;" filled="f" stroked="t" coordsize="21600,21600" o:gfxdata="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1yGwrUAAAABgEAAA8AAAAAAAAAAQAg&#10;AAAAIgAAAGRycy9kb3ducmV2LnhtbFBLAQIUABQAAAAIAIdO4kB70n7m2QEAAJcDAAAOAAAAAAAA&#10;AAEAIAAAACMBAABkcnMvZTJvRG9jLnhtbFBLBQYAAAAABgAGAFkBAABuBQ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44416" behindDoc="0" locked="0" layoutInCell="1" allowOverlap="1" wp14:anchorId="17EDF839" wp14:editId="1F5870DC">
                <wp:simplePos x="0" y="0"/>
                <wp:positionH relativeFrom="column">
                  <wp:posOffset>2076450</wp:posOffset>
                </wp:positionH>
                <wp:positionV relativeFrom="paragraph">
                  <wp:posOffset>25400</wp:posOffset>
                </wp:positionV>
                <wp:extent cx="0" cy="253365"/>
                <wp:effectExtent l="4445" t="0" r="14605" b="13335"/>
                <wp:wrapNone/>
                <wp:docPr id="10" name="自选图形 356"/>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56" o:spid="_x0000_s1026" o:spt="32" type="#_x0000_t32" style="position:absolute;left:0pt;margin-left:163.5pt;margin-top:2pt;height:19.95pt;width:0pt;z-index:251644928;mso-width-relative:page;mso-height-relative:page;" filled="f" stroked="t" coordsize="21600,21600" o:gfxdata="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Fe2QG9YAAAAIAQAADwAAAAAAAAAB&#10;ACAAAAAiAAAAZHJzL2Rvd25yZXYueG1sUEsBAhQAFAAAAAgAh07iQG6dgyHZAQAAlwMAAA4AAAAA&#10;AAAAAQAgAAAAJQEAAGRycy9lMm9Eb2MueG1sUEsFBgAAAAAGAAYAWQEAAHAFA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43392" behindDoc="0" locked="0" layoutInCell="1" allowOverlap="1" wp14:anchorId="1EEE6CB5" wp14:editId="3BCD2BDA">
                <wp:simplePos x="0" y="0"/>
                <wp:positionH relativeFrom="column">
                  <wp:posOffset>3590925</wp:posOffset>
                </wp:positionH>
                <wp:positionV relativeFrom="paragraph">
                  <wp:posOffset>25400</wp:posOffset>
                </wp:positionV>
                <wp:extent cx="0" cy="253365"/>
                <wp:effectExtent l="4445" t="0" r="14605" b="13335"/>
                <wp:wrapNone/>
                <wp:docPr id="9" name="自选图形 355"/>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55" o:spid="_x0000_s1026" o:spt="32" type="#_x0000_t32" style="position:absolute;left:0pt;margin-left:282.75pt;margin-top:2pt;height:19.95pt;width:0pt;z-index:251643904;mso-width-relative:page;mso-height-relative:page;" filled="f" stroked="t" coordsize="21600,21600" o:gfxdata="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OBoJdUAAAAIAQAADwAAAAAAAAAB&#10;ACAAAAAiAAAAZHJzL2Rvd25yZXYueG1sUEsBAhQAFAAAAAgAh07iQDcyM8vaAQAAlgMAAA4AAAAA&#10;AAAAAQAgAAAAJAEAAGRycy9lMm9Eb2MueG1sUEsFBgAAAAAGAAYAWQEAAHAFA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Style w:val="ac"/>
          <w:rFonts w:ascii="仿宋" w:eastAsia="仿宋" w:hAnsi="仿宋" w:cs="仿宋"/>
          <w:b w:val="0"/>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64896" behindDoc="0" locked="0" layoutInCell="1" allowOverlap="1" wp14:anchorId="49182AB4" wp14:editId="3F2B136F">
                <wp:simplePos x="0" y="0"/>
                <wp:positionH relativeFrom="column">
                  <wp:posOffset>3590925</wp:posOffset>
                </wp:positionH>
                <wp:positionV relativeFrom="paragraph">
                  <wp:posOffset>207010</wp:posOffset>
                </wp:positionV>
                <wp:extent cx="0" cy="253365"/>
                <wp:effectExtent l="4445" t="0" r="14605" b="13335"/>
                <wp:wrapNone/>
                <wp:docPr id="30" name="自选图形 378"/>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78" o:spid="_x0000_s1026" o:spt="32" type="#_x0000_t32" style="position:absolute;left:0pt;margin-left:282.75pt;margin-top:16.3pt;height:19.95pt;width:0pt;z-index:251664384;mso-width-relative:page;mso-height-relative:page;" filled="f" stroked="t" coordsize="21600,21600" o:gfxdata="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yoBLjWAAAACQEAAA8AAAAAAAAA&#10;AQAgAAAAIgAAAGRycy9kb3ducmV2LnhtbFBLAQIUABQAAAAIAIdO4kCvxcBB2gEAAJcDAAAOAAAA&#10;AAAAAAEAIAAAACUBAABkcnMvZTJvRG9jLnhtbFBLBQYAAAAABgAGAFkBAABxBQ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49536" behindDoc="0" locked="0" layoutInCell="1" allowOverlap="1" wp14:anchorId="72954D35" wp14:editId="64BFD9D2">
                <wp:simplePos x="0" y="0"/>
                <wp:positionH relativeFrom="column">
                  <wp:posOffset>2076450</wp:posOffset>
                </wp:positionH>
                <wp:positionV relativeFrom="paragraph">
                  <wp:posOffset>203200</wp:posOffset>
                </wp:positionV>
                <wp:extent cx="0" cy="253365"/>
                <wp:effectExtent l="4445" t="0" r="14605" b="13335"/>
                <wp:wrapNone/>
                <wp:docPr id="15" name="自选图形 362"/>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62" o:spid="_x0000_s1026" o:spt="32" type="#_x0000_t32" style="position:absolute;left:0pt;margin-left:163.5pt;margin-top:16pt;height:19.95pt;width:0pt;z-index:251650048;mso-width-relative:page;mso-height-relative:page;" filled="f" stroked="t" coordsize="21600,21600" o:gfxdata="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83rLetYAAAAJAQAADwAAAAAAAAAB&#10;ACAAAAAiAAAAZHJzL2Rvd25yZXYueG1sUEsBAhQAFAAAAAgAh07iQF/JEfPZAQAAlwMAAA4AAAAA&#10;AAAAAQAgAAAAJQEAAGRycy9lMm9Eb2MueG1sUEsFBgAAAAAGAAYAWQEAAHAFA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Style w:val="ac"/>
          <w:rFonts w:ascii="仿宋" w:eastAsia="仿宋" w:hAnsi="仿宋" w:cs="仿宋"/>
          <w:b w:val="0"/>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65920" behindDoc="0" locked="0" layoutInCell="1" allowOverlap="1" wp14:anchorId="2F1438F6" wp14:editId="35DA0FE2">
                <wp:simplePos x="0" y="0"/>
                <wp:positionH relativeFrom="column">
                  <wp:posOffset>3016885</wp:posOffset>
                </wp:positionH>
                <wp:positionV relativeFrom="paragraph">
                  <wp:posOffset>104775</wp:posOffset>
                </wp:positionV>
                <wp:extent cx="1143000" cy="266700"/>
                <wp:effectExtent l="4445" t="4445" r="14605" b="14605"/>
                <wp:wrapNone/>
                <wp:docPr id="31" name="文本框 26"/>
                <wp:cNvGraphicFramePr/>
                <a:graphic xmlns:a="http://schemas.openxmlformats.org/drawingml/2006/main">
                  <a:graphicData uri="http://schemas.microsoft.com/office/word/2010/wordprocessingShape">
                    <wps:wsp>
                      <wps:cNvSpPr txBox="1"/>
                      <wps:spPr>
                        <a:xfrm>
                          <a:off x="0" y="0"/>
                          <a:ext cx="114300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选手检录</w:t>
                            </w:r>
                          </w:p>
                        </w:txbxContent>
                      </wps:txbx>
                      <wps:bodyPr upright="1"/>
                    </wps:wsp>
                  </a:graphicData>
                </a:graphic>
              </wp:anchor>
            </w:drawing>
          </mc:Choice>
          <mc:Fallback xmlns:wpsCustomData="http://www.wps.cn/officeDocument/2013/wpsCustomData" xmlns:w15="http://schemas.microsoft.com/office/word/2012/wordml">
            <w:pict>
              <v:shape id="文本框 26" o:spid="_x0000_s1026" o:spt="202" type="#_x0000_t202" style="position:absolute;left:0pt;margin-left:237.55pt;margin-top:8.25pt;height:21pt;width:90pt;z-index:251665408;mso-width-relative:page;mso-height-relative:page;" fillcolor="#FFFFFF" filled="t" stroked="t" coordsize="21600,21600" o:gfxdata="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8nhv02AAAAAkBAAAPAAAAAAAAAAEAIAAAACIAAABkcnMvZG93bnJldi54bWxQSwEC&#10;FAAUAAAACACHTuJAM24AzvQBAADqAwAADgAAAAAAAAABACAAAAAnAQAAZHJzL2Uyb0RvYy54bWxQ&#10;SwUGAAAAAAYABgBZAQAAjQU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选手检录</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60800" behindDoc="0" locked="0" layoutInCell="1" allowOverlap="1" wp14:anchorId="09A014C4" wp14:editId="5D495780">
                <wp:simplePos x="0" y="0"/>
                <wp:positionH relativeFrom="column">
                  <wp:posOffset>1469390</wp:posOffset>
                </wp:positionH>
                <wp:positionV relativeFrom="paragraph">
                  <wp:posOffset>104775</wp:posOffset>
                </wp:positionV>
                <wp:extent cx="1223645" cy="266700"/>
                <wp:effectExtent l="4445" t="4445" r="10160" b="14605"/>
                <wp:wrapNone/>
                <wp:docPr id="26" name="文本框 27"/>
                <wp:cNvGraphicFramePr/>
                <a:graphic xmlns:a="http://schemas.openxmlformats.org/drawingml/2006/main">
                  <a:graphicData uri="http://schemas.microsoft.com/office/word/2010/wordprocessingShape">
                    <wps:wsp>
                      <wps:cNvSpPr txBox="1"/>
                      <wps:spPr>
                        <a:xfrm>
                          <a:off x="0" y="0"/>
                          <a:ext cx="122364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选手检录</w:t>
                            </w:r>
                          </w:p>
                          <w:p w:rsidR="003D64A1" w:rsidRDefault="003D64A1">
                            <w:pPr>
                              <w:rPr>
                                <w:rFonts w:ascii="宋体" w:hAnsi="宋体"/>
                              </w:rPr>
                            </w:pPr>
                          </w:p>
                        </w:txbxContent>
                      </wps:txbx>
                      <wps:bodyPr upright="1"/>
                    </wps:wsp>
                  </a:graphicData>
                </a:graphic>
              </wp:anchor>
            </w:drawing>
          </mc:Choice>
          <mc:Fallback xmlns:wpsCustomData="http://www.wps.cn/officeDocument/2013/wpsCustomData" xmlns:w15="http://schemas.microsoft.com/office/word/2012/wordml">
            <w:pict>
              <v:shape id="文本框 27" o:spid="_x0000_s1026" o:spt="202" type="#_x0000_t202" style="position:absolute;left:0pt;margin-left:115.7pt;margin-top:8.25pt;height:21pt;width:96.35pt;z-index:251660288;mso-width-relative:page;mso-height-relative:page;" fillcolor="#FFFFFF" filled="t" stroked="t" coordsize="21600,21600" o:gfxdata="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Hi3qW2QAAAAkBAAAPAAAAAAAAAAEAIAAAACIAAABkcnMvZG93bnJldi54bWxQSwEC&#10;FAAUAAAACACHTuJAx7MuAvMBAADqAwAADgAAAAAAAAABACAAAAAoAQAAZHJzL2Uyb0RvYy54bWxQ&#10;SwUGAAAAAAYABgBZAQAAjQU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选手检录</w:t>
                      </w:r>
                    </w:p>
                    <w:p>
                      <w:pPr>
                        <w:rPr>
                          <w:rFonts w:ascii="宋体" w:hAnsi="宋体"/>
                        </w:rPr>
                      </w:pPr>
                    </w:p>
                  </w:txbxContent>
                </v:textbox>
              </v:shape>
            </w:pict>
          </mc:Fallback>
        </mc:AlternateContent>
      </w:r>
      <w:r>
        <w:rPr>
          <w:rFonts w:ascii="仿宋" w:eastAsia="仿宋" w:hAnsi="仿宋" w:cs="仿宋" w:hint="eastAsia"/>
          <w:noProof/>
          <w:sz w:val="32"/>
          <w:szCs w:val="32"/>
        </w:rPr>
        <mc:AlternateContent>
          <mc:Choice Requires="wpg">
            <w:drawing>
              <wp:anchor distT="0" distB="0" distL="114300" distR="114300" simplePos="0" relativeHeight="251674112" behindDoc="0" locked="0" layoutInCell="1" allowOverlap="1" wp14:anchorId="61AEC175" wp14:editId="08409E4B">
                <wp:simplePos x="0" y="0"/>
                <wp:positionH relativeFrom="column">
                  <wp:posOffset>0</wp:posOffset>
                </wp:positionH>
                <wp:positionV relativeFrom="paragraph">
                  <wp:posOffset>0</wp:posOffset>
                </wp:positionV>
                <wp:extent cx="1160780" cy="1302385"/>
                <wp:effectExtent l="4445" t="6350" r="15875" b="5715"/>
                <wp:wrapNone/>
                <wp:docPr id="41" name="组合 60"/>
                <wp:cNvGraphicFramePr/>
                <a:graphic xmlns:a="http://schemas.openxmlformats.org/drawingml/2006/main">
                  <a:graphicData uri="http://schemas.microsoft.com/office/word/2010/wordprocessingGroup">
                    <wpg:wgp>
                      <wpg:cNvGrpSpPr/>
                      <wpg:grpSpPr>
                        <a:xfrm>
                          <a:off x="0" y="0"/>
                          <a:ext cx="1160780" cy="1302385"/>
                          <a:chOff x="6874" y="90895"/>
                          <a:chExt cx="1828" cy="2051"/>
                        </a:xfrm>
                      </wpg:grpSpPr>
                      <wps:wsp>
                        <wps:cNvPr id="38" name="文本框 52"/>
                        <wps:cNvSpPr txBox="1"/>
                        <wps:spPr>
                          <a:xfrm>
                            <a:off x="6901" y="90895"/>
                            <a:ext cx="1801" cy="417"/>
                          </a:xfrm>
                          <a:prstGeom prst="rect">
                            <a:avLst/>
                          </a:prstGeom>
                          <a:solidFill>
                            <a:srgbClr val="FFFFFF"/>
                          </a:solidFill>
                          <a:ln w="12700"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选手检录</w:t>
                              </w:r>
                            </w:p>
                          </w:txbxContent>
                        </wps:txbx>
                        <wps:bodyPr upright="1"/>
                      </wps:wsp>
                      <wps:wsp>
                        <wps:cNvPr id="39" name="文本框 54"/>
                        <wps:cNvSpPr txBox="1"/>
                        <wps:spPr>
                          <a:xfrm>
                            <a:off x="6874" y="91737"/>
                            <a:ext cx="1801" cy="417"/>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抽取参赛顺序</w:t>
                              </w:r>
                            </w:p>
                            <w:p w:rsidR="003D64A1" w:rsidRDefault="003D64A1">
                              <w:pPr>
                                <w:rPr>
                                  <w:rFonts w:ascii="宋体" w:hAnsi="宋体"/>
                                </w:rPr>
                              </w:pPr>
                            </w:p>
                          </w:txbxContent>
                        </wps:txbx>
                        <wps:bodyPr upright="1"/>
                      </wps:wsp>
                      <wps:wsp>
                        <wps:cNvPr id="40" name="文本框 58"/>
                        <wps:cNvSpPr txBox="1"/>
                        <wps:spPr>
                          <a:xfrm>
                            <a:off x="6892" y="92529"/>
                            <a:ext cx="1801" cy="417"/>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理论</w:t>
                              </w:r>
                            </w:p>
                          </w:txbxContent>
                        </wps:txbx>
                        <wps:bodyPr upright="1"/>
                      </wps:wsp>
                    </wpg:wgp>
                  </a:graphicData>
                </a:graphic>
              </wp:anchor>
            </w:drawing>
          </mc:Choice>
          <mc:Fallback xmlns:wpsCustomData="http://www.wps.cn/officeDocument/2013/wpsCustomData" xmlns:w15="http://schemas.microsoft.com/office/word/2012/wordml">
            <w:pict>
              <v:group id="组合 60" o:spid="_x0000_s1026" o:spt="203" style="position:absolute;left:0pt;margin-left:0pt;margin-top:0pt;height:102.55pt;width:91.4pt;z-index:251673600;mso-width-relative:page;mso-height-relative:page;" coordorigin="6874,90895" coordsize="1828,2051" o:gfxdata="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L30m03VAAAABQEAAA8AAAAAAAAAAQAgAAAAIgAAAGRycy9k&#10;b3ducmV2LnhtbFBLAQIUABQAAAAIAIdO4kCWGKtUsAIAANYJAAAOAAAAAAAAAAEAIAAAACQBAABk&#10;cnMvZTJvRG9jLnhtbFBLBQYAAAAABgAGAFkBAABGBgAAAAA=&#10;">
                <o:lock v:ext="edit" aspectratio="f"/>
                <v:shape id="文本框 52" o:spid="_x0000_s1026" o:spt="202" type="#_x0000_t202" style="position:absolute;left:6901;top:90895;height:417;width:1801;" fillcolor="#FFFFFF" filled="t" stroked="t" coordsize="21600,21600" o:gfxdata="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LLxFC8AAAA&#10;2wAAAA8AAAAAAAAAAQAgAAAAIgAAAGRycy9kb3ducmV2LnhtbFBLAQIUABQAAAAIAIdO4kAzLwWe&#10;OwAAADkAAAAQAAAAAAAAAAEAIAAAAAsBAABkcnMvc2hhcGV4bWwueG1sUEsFBgAAAAAGAAYAWwEA&#10;ALUDAAAAAA==&#10;">
                  <v:fill on="t" focussize="0,0"/>
                  <v:stroke weight="1pt"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选手检录</w:t>
                        </w:r>
                      </w:p>
                    </w:txbxContent>
                  </v:textbox>
                </v:shape>
                <v:shape id="文本框 54" o:spid="_x0000_s1026" o:spt="202" type="#_x0000_t202" style="position:absolute;left:6874;top:91737;height:417;width:1801;" fillcolor="#FFFFFF" filled="t" stroked="t" coordsize="21600,21600" o:gfxdata="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8sqJ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抽取参赛顺序</w:t>
                        </w:r>
                      </w:p>
                      <w:p>
                        <w:pPr>
                          <w:rPr>
                            <w:rFonts w:ascii="宋体" w:hAnsi="宋体"/>
                          </w:rPr>
                        </w:pPr>
                      </w:p>
                    </w:txbxContent>
                  </v:textbox>
                </v:shape>
                <v:shape id="文本框 58" o:spid="_x0000_s1026" o:spt="202" type="#_x0000_t202" style="position:absolute;left:6892;top:92529;height:417;width:1801;" fillcolor="#FFFFFF" filled="t" stroked="t" coordsize="21600,21600" o:gfxdata="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9/DE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理论</w:t>
                        </w:r>
                      </w:p>
                    </w:txbxContent>
                  </v:textbox>
                </v:shape>
              </v:group>
            </w:pict>
          </mc:Fallback>
        </mc:AlternateContent>
      </w:r>
    </w:p>
    <w:p w:rsidR="003D64A1" w:rsidRDefault="00B14A87" w:rsidP="00902362">
      <w:pPr>
        <w:adjustRightInd w:val="0"/>
        <w:snapToGrid w:val="0"/>
        <w:spacing w:line="560" w:lineRule="exact"/>
        <w:ind w:leftChars="50" w:left="105" w:firstLineChars="200" w:firstLine="640"/>
        <w:rPr>
          <w:rStyle w:val="ac"/>
          <w:rFonts w:ascii="仿宋" w:eastAsia="仿宋" w:hAnsi="仿宋" w:cs="仿宋"/>
          <w:b w:val="0"/>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66944" behindDoc="0" locked="0" layoutInCell="1" allowOverlap="1" wp14:anchorId="32054F3B" wp14:editId="10BD55D1">
                <wp:simplePos x="0" y="0"/>
                <wp:positionH relativeFrom="column">
                  <wp:posOffset>3002280</wp:posOffset>
                </wp:positionH>
                <wp:positionV relativeFrom="paragraph">
                  <wp:posOffset>273050</wp:posOffset>
                </wp:positionV>
                <wp:extent cx="1143000" cy="266700"/>
                <wp:effectExtent l="4445" t="4445" r="14605" b="14605"/>
                <wp:wrapNone/>
                <wp:docPr id="32" name="文本框 32"/>
                <wp:cNvGraphicFramePr/>
                <a:graphic xmlns:a="http://schemas.openxmlformats.org/drawingml/2006/main">
                  <a:graphicData uri="http://schemas.microsoft.com/office/word/2010/wordprocessingShape">
                    <wps:wsp>
                      <wps:cNvSpPr txBox="1"/>
                      <wps:spPr>
                        <a:xfrm>
                          <a:off x="0" y="0"/>
                          <a:ext cx="114300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抽取参赛顺序</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36.4pt;margin-top:21.5pt;height:21pt;width:90pt;z-index:251666432;mso-width-relative:page;mso-height-relative:page;" fillcolor="#FFFFFF" filled="t" stroked="t" coordsize="21600,21600" o:gfxdata="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5AtZXYAAAACQEAAA8AAAAAAAAAAQAgAAAAIgAAAGRycy9kb3ducmV2LnhtbFBLAQIU&#10;ABQAAAAIAIdO4kDTUq2N8wEAAOoDAAAOAAAAAAAAAAEAIAAAACc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抽取参赛顺序</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61824" behindDoc="0" locked="0" layoutInCell="1" allowOverlap="1" wp14:anchorId="4A91DC10" wp14:editId="58B420F0">
                <wp:simplePos x="0" y="0"/>
                <wp:positionH relativeFrom="column">
                  <wp:posOffset>3590925</wp:posOffset>
                </wp:positionH>
                <wp:positionV relativeFrom="paragraph">
                  <wp:posOffset>12065</wp:posOffset>
                </wp:positionV>
                <wp:extent cx="0" cy="253365"/>
                <wp:effectExtent l="4445" t="0" r="14605" b="13335"/>
                <wp:wrapNone/>
                <wp:docPr id="27" name="自选图形 374"/>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74" o:spid="_x0000_s1026" o:spt="32" type="#_x0000_t32" style="position:absolute;left:0pt;margin-left:282.75pt;margin-top:0.95pt;height:19.95pt;width:0pt;z-index:251661312;mso-width-relative:page;mso-height-relative:page;" filled="f" stroked="t" coordsize="21600,21600" o:gfxdata="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zI3M9UAAAAIAQAADwAAAAAAAAAB&#10;ACAAAAAiAAAAZHJzL2Rvd25yZXYueG1sUEsBAhQAFAAAAAgAh07iQDySGRjaAQAAlwMAAA4AAAAA&#10;AAAAAQAgAAAAJAEAAGRycy9lMm9Eb2MueG1sUEsFBgAAAAAGAAYAWQEAAHAFA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1584" behindDoc="0" locked="0" layoutInCell="1" allowOverlap="1" wp14:anchorId="116069D6" wp14:editId="3AC8F7A1">
                <wp:simplePos x="0" y="0"/>
                <wp:positionH relativeFrom="column">
                  <wp:posOffset>1469390</wp:posOffset>
                </wp:positionH>
                <wp:positionV relativeFrom="paragraph">
                  <wp:posOffset>269240</wp:posOffset>
                </wp:positionV>
                <wp:extent cx="1214120" cy="266700"/>
                <wp:effectExtent l="4445" t="4445" r="19685" b="14605"/>
                <wp:wrapNone/>
                <wp:docPr id="17" name="文本框 34"/>
                <wp:cNvGraphicFramePr/>
                <a:graphic xmlns:a="http://schemas.openxmlformats.org/drawingml/2006/main">
                  <a:graphicData uri="http://schemas.microsoft.com/office/word/2010/wordprocessingShape">
                    <wps:wsp>
                      <wps:cNvSpPr txBox="1"/>
                      <wps:spPr>
                        <a:xfrm>
                          <a:off x="0" y="0"/>
                          <a:ext cx="121412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抽取参赛顺序</w:t>
                            </w:r>
                          </w:p>
                        </w:txbxContent>
                      </wps:txbx>
                      <wps:bodyPr upright="1"/>
                    </wps:wsp>
                  </a:graphicData>
                </a:graphic>
              </wp:anchor>
            </w:drawing>
          </mc:Choice>
          <mc:Fallback xmlns:wpsCustomData="http://www.wps.cn/officeDocument/2013/wpsCustomData" xmlns:w15="http://schemas.microsoft.com/office/word/2012/wordml">
            <w:pict>
              <v:shape id="文本框 34" o:spid="_x0000_s1026" o:spt="202" type="#_x0000_t202" style="position:absolute;left:0pt;margin-left:115.7pt;margin-top:21.2pt;height:21pt;width:95.6pt;z-index:251652096;mso-width-relative:page;mso-height-relative:page;" fillcolor="#FFFFFF" filled="t" stroked="t" coordsize="21600,21600" o:gfxdata="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xyDcDYAAAACQEAAA8AAAAAAAAAAQAgAAAAIgAAAGRycy9kb3ducmV2LnhtbFBLAQIU&#10;ABQAAAAIAIdO4kDNnQdq8wEAAOoDAAAOAAAAAAAAAAEAIAAAACc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抽取参赛顺序</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0560" behindDoc="0" locked="0" layoutInCell="1" allowOverlap="1" wp14:anchorId="4AD0C0DE" wp14:editId="4583D545">
                <wp:simplePos x="0" y="0"/>
                <wp:positionH relativeFrom="column">
                  <wp:posOffset>2076450</wp:posOffset>
                </wp:positionH>
                <wp:positionV relativeFrom="paragraph">
                  <wp:posOffset>15875</wp:posOffset>
                </wp:positionV>
                <wp:extent cx="0" cy="253365"/>
                <wp:effectExtent l="4445" t="0" r="14605" b="13335"/>
                <wp:wrapNone/>
                <wp:docPr id="16" name="自选图形 363"/>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63" o:spid="_x0000_s1026" o:spt="32" type="#_x0000_t32" style="position:absolute;left:0pt;margin-left:163.5pt;margin-top:1.25pt;height:19.95pt;width:0pt;z-index:251651072;mso-width-relative:page;mso-height-relative:page;" filled="f" stroked="t" coordsize="21600,21600" o:gfxdata="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rQ+UNYAAAAIAQAADwAAAAAAAAAB&#10;ACAAAAAiAAAAZHJzL2Rvd25yZXYueG1sUEsBAhQAFAAAAAgAh07iQJTSVtTZAQAAlwMAAA4AAAAA&#10;AAAAAQAgAAAAJQEAAGRycy9lMm9Eb2MueG1sUEsFBgAAAAAGAAYAWQEAAHAFA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62848" behindDoc="0" locked="0" layoutInCell="1" allowOverlap="1" wp14:anchorId="6D99A2FD" wp14:editId="3A0EA578">
                <wp:simplePos x="0" y="0"/>
                <wp:positionH relativeFrom="column">
                  <wp:posOffset>3590925</wp:posOffset>
                </wp:positionH>
                <wp:positionV relativeFrom="paragraph">
                  <wp:posOffset>184150</wp:posOffset>
                </wp:positionV>
                <wp:extent cx="0" cy="253365"/>
                <wp:effectExtent l="4445" t="0" r="14605" b="13335"/>
                <wp:wrapNone/>
                <wp:docPr id="28" name="自选图形 375"/>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75" o:spid="_x0000_s1026" o:spt="32" type="#_x0000_t32" style="position:absolute;left:0pt;margin-left:282.75pt;margin-top:14.5pt;height:19.95pt;width:0pt;z-index:251662336;mso-width-relative:page;mso-height-relative:page;" filled="f" stroked="t" coordsize="21600,21600" o:gfxdata="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bA41S1gAAAAkBAAAPAAAAAAAA&#10;AAEAIAAAACIAAABkcnMvZG93bnJldi54bWxQSwECFAAUAAAACACHTuJA8HlQEdsBAACXAwAADgAA&#10;AAAAAAABACAAAAAlAQAAZHJzL2Uyb0RvYy54bWxQSwUGAAAAAAYABgBZAQAAcgU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2608" behindDoc="0" locked="0" layoutInCell="1" allowOverlap="1" wp14:anchorId="5EEEB31A" wp14:editId="0659C35E">
                <wp:simplePos x="0" y="0"/>
                <wp:positionH relativeFrom="column">
                  <wp:posOffset>2085975</wp:posOffset>
                </wp:positionH>
                <wp:positionV relativeFrom="paragraph">
                  <wp:posOffset>180340</wp:posOffset>
                </wp:positionV>
                <wp:extent cx="0" cy="253365"/>
                <wp:effectExtent l="4445" t="0" r="14605" b="13335"/>
                <wp:wrapNone/>
                <wp:docPr id="18" name="自选图形 365"/>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65" o:spid="_x0000_s1026" o:spt="32" type="#_x0000_t32" style="position:absolute;left:0pt;margin-left:164.25pt;margin-top:14.2pt;height:19.95pt;width:0pt;z-index:251653120;mso-width-relative:page;mso-height-relative:page;" filled="f" stroked="t" coordsize="21600,21600" o:gfxdata="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NGVKX1wAAAAkBAAAPAAAAAAAA&#10;AAEAIAAAACIAAABkcnMvZG93bnJldi54bWxQSwECFAAUAAAACACHTuJA0yXBHdoBAACXAwAADgAA&#10;AAAAAAABACAAAAAmAQAAZHJzL2Uyb0RvYy54bWxQSwUGAAAAAAYABgBZAQAAcgU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67968" behindDoc="0" locked="0" layoutInCell="1" allowOverlap="1" wp14:anchorId="3CA8953C" wp14:editId="2A71FF75">
                <wp:simplePos x="0" y="0"/>
                <wp:positionH relativeFrom="column">
                  <wp:posOffset>3016885</wp:posOffset>
                </wp:positionH>
                <wp:positionV relativeFrom="paragraph">
                  <wp:posOffset>87630</wp:posOffset>
                </wp:positionV>
                <wp:extent cx="1143000" cy="266700"/>
                <wp:effectExtent l="4445" t="4445" r="14605" b="14605"/>
                <wp:wrapNone/>
                <wp:docPr id="33" name="文本框 38"/>
                <wp:cNvGraphicFramePr/>
                <a:graphic xmlns:a="http://schemas.openxmlformats.org/drawingml/2006/main">
                  <a:graphicData uri="http://schemas.microsoft.com/office/word/2010/wordprocessingShape">
                    <wps:wsp>
                      <wps:cNvSpPr txBox="1"/>
                      <wps:spPr>
                        <a:xfrm>
                          <a:off x="0" y="0"/>
                          <a:ext cx="114300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抽取工作情境</w:t>
                            </w:r>
                          </w:p>
                        </w:txbxContent>
                      </wps:txbx>
                      <wps:bodyPr upright="1"/>
                    </wps:wsp>
                  </a:graphicData>
                </a:graphic>
              </wp:anchor>
            </w:drawing>
          </mc:Choice>
          <mc:Fallback xmlns:wpsCustomData="http://www.wps.cn/officeDocument/2013/wpsCustomData" xmlns:w15="http://schemas.microsoft.com/office/word/2012/wordml">
            <w:pict>
              <v:shape id="文本框 38" o:spid="_x0000_s1026" o:spt="202" type="#_x0000_t202" style="position:absolute;left:0pt;margin-left:237.55pt;margin-top:6.9pt;height:21pt;width:90pt;z-index:251667456;mso-width-relative:page;mso-height-relative:page;" fillcolor="#FFFFFF" filled="t" stroked="t" coordsize="21600,21600" o:gfxdata="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J0QkbYAAAACQEAAA8AAAAAAAAAAQAgAAAAIgAAAGRycy9kb3ducmV2LnhtbFBLAQIU&#10;ABQAAAAIAIdO4kAmoKSv8wEAAOoDAAAOAAAAAAAAAAEAIAAAACc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抽取工作情境</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9776" behindDoc="0" locked="0" layoutInCell="1" allowOverlap="1" wp14:anchorId="7261EB1E" wp14:editId="3185BFE8">
                <wp:simplePos x="0" y="0"/>
                <wp:positionH relativeFrom="column">
                  <wp:posOffset>1469390</wp:posOffset>
                </wp:positionH>
                <wp:positionV relativeFrom="paragraph">
                  <wp:posOffset>78105</wp:posOffset>
                </wp:positionV>
                <wp:extent cx="1223645" cy="266700"/>
                <wp:effectExtent l="4445" t="4445" r="10160" b="14605"/>
                <wp:wrapNone/>
                <wp:docPr id="25" name="文本框 39"/>
                <wp:cNvGraphicFramePr/>
                <a:graphic xmlns:a="http://schemas.openxmlformats.org/drawingml/2006/main">
                  <a:graphicData uri="http://schemas.microsoft.com/office/word/2010/wordprocessingShape">
                    <wps:wsp>
                      <wps:cNvSpPr txBox="1"/>
                      <wps:spPr>
                        <a:xfrm>
                          <a:off x="0" y="0"/>
                          <a:ext cx="122364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抽取元素、团型</w:t>
                            </w:r>
                          </w:p>
                          <w:p w:rsidR="003D64A1" w:rsidRDefault="003D64A1">
                            <w:pPr>
                              <w:rPr>
                                <w:rFonts w:ascii="宋体" w:hAnsi="宋体"/>
                              </w:rPr>
                            </w:pPr>
                          </w:p>
                        </w:txbxContent>
                      </wps:txbx>
                      <wps:bodyPr upright="1"/>
                    </wps:wsp>
                  </a:graphicData>
                </a:graphic>
              </wp:anchor>
            </w:drawing>
          </mc:Choice>
          <mc:Fallback xmlns:wpsCustomData="http://www.wps.cn/officeDocument/2013/wpsCustomData" xmlns:w15="http://schemas.microsoft.com/office/word/2012/wordml">
            <w:pict>
              <v:shape id="文本框 39" o:spid="_x0000_s1026" o:spt="202" type="#_x0000_t202" style="position:absolute;left:0pt;margin-left:115.7pt;margin-top:6.15pt;height:21pt;width:96.35pt;z-index:251659264;mso-width-relative:page;mso-height-relative:page;" fillcolor="#FFFFFF" filled="t" stroked="t" coordsize="21600,21600" o:gfxdata="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wcA3/YAAAACQEAAA8AAAAAAAAAAQAgAAAAIgAAAGRycy9kb3ducmV2LnhtbFBLAQIU&#10;ABQAAAAIAIdO4kA6H2ux8wEAAOoDAAAOAAAAAAAAAAEAIAAAACc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抽取元素、团型</w:t>
                      </w:r>
                    </w:p>
                    <w:p>
                      <w:pPr>
                        <w:rPr>
                          <w:rFonts w:ascii="宋体" w:hAnsi="宋体"/>
                        </w:rPr>
                      </w:pP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3632" behindDoc="0" locked="0" layoutInCell="1" allowOverlap="1" wp14:anchorId="731FF13C" wp14:editId="2B766F5A">
                <wp:simplePos x="0" y="0"/>
                <wp:positionH relativeFrom="column">
                  <wp:posOffset>2085975</wp:posOffset>
                </wp:positionH>
                <wp:positionV relativeFrom="paragraph">
                  <wp:posOffset>344805</wp:posOffset>
                </wp:positionV>
                <wp:extent cx="0" cy="253365"/>
                <wp:effectExtent l="4445" t="0" r="14605" b="13335"/>
                <wp:wrapNone/>
                <wp:docPr id="19" name="自选图形 366"/>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66" o:spid="_x0000_s1026" o:spt="32" type="#_x0000_t32" style="position:absolute;left:0pt;margin-left:164.25pt;margin-top:27.15pt;height:19.95pt;width:0pt;z-index:251654144;mso-width-relative:page;mso-height-relative:page;" filled="f" stroked="t" coordsize="21600,21600" o:gfxdata="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BQOjifXAAAACQEAAA8AAAAAAAAA&#10;AQAgAAAAIgAAAGRycy9kb3ducmV2LnhtbFBLAQIUABQAAAAIAIdO4kBzpg1u2QEAAJcDAAAOAAAA&#10;AAAAAAEAIAAAACYBAABkcnMvZTJvRG9jLnhtbFBLBQYAAAAABgAGAFkBAABxBQ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70016" behindDoc="0" locked="0" layoutInCell="1" allowOverlap="1" wp14:anchorId="799AA064" wp14:editId="3C080E38">
                <wp:simplePos x="0" y="0"/>
                <wp:positionH relativeFrom="column">
                  <wp:posOffset>3016885</wp:posOffset>
                </wp:positionH>
                <wp:positionV relativeFrom="paragraph">
                  <wp:posOffset>252095</wp:posOffset>
                </wp:positionV>
                <wp:extent cx="1143000" cy="266700"/>
                <wp:effectExtent l="4445" t="4445" r="14605" b="14605"/>
                <wp:wrapNone/>
                <wp:docPr id="35" name="文本框 41"/>
                <wp:cNvGraphicFramePr/>
                <a:graphic xmlns:a="http://schemas.openxmlformats.org/drawingml/2006/main">
                  <a:graphicData uri="http://schemas.microsoft.com/office/word/2010/wordprocessingShape">
                    <wps:wsp>
                      <wps:cNvSpPr txBox="1"/>
                      <wps:spPr>
                        <a:xfrm>
                          <a:off x="0" y="0"/>
                          <a:ext cx="114300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情境对话准备</w:t>
                            </w:r>
                          </w:p>
                        </w:txbxContent>
                      </wps:txbx>
                      <wps:bodyPr upright="1"/>
                    </wps:wsp>
                  </a:graphicData>
                </a:graphic>
              </wp:anchor>
            </w:drawing>
          </mc:Choice>
          <mc:Fallback xmlns:wpsCustomData="http://www.wps.cn/officeDocument/2013/wpsCustomData" xmlns:w15="http://schemas.microsoft.com/office/word/2012/wordml">
            <w:pict>
              <v:shape id="文本框 41" o:spid="_x0000_s1026" o:spt="202" type="#_x0000_t202" style="position:absolute;left:0pt;margin-left:237.55pt;margin-top:19.85pt;height:21pt;width:90pt;z-index:251669504;mso-width-relative:page;mso-height-relative:page;" fillcolor="#FFFFFF" filled="t" stroked="t" coordsize="21600,21600" o:gfxdata="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VtpgnYAAAACQEAAA8AAAAAAAAAAQAgAAAAIgAAAGRycy9kb3ducmV2LnhtbFBLAQIU&#10;ABQAAAAIAIdO4kABjs638wEAAOoDAAAOAAAAAAAAAAEAIAAAACc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情境对话准备</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68992" behindDoc="0" locked="0" layoutInCell="1" allowOverlap="1" wp14:anchorId="1C1657C8" wp14:editId="20325A8A">
                <wp:simplePos x="0" y="0"/>
                <wp:positionH relativeFrom="column">
                  <wp:posOffset>3590925</wp:posOffset>
                </wp:positionH>
                <wp:positionV relativeFrom="paragraph">
                  <wp:posOffset>4445</wp:posOffset>
                </wp:positionV>
                <wp:extent cx="0" cy="253365"/>
                <wp:effectExtent l="4445" t="0" r="14605" b="13335"/>
                <wp:wrapNone/>
                <wp:docPr id="34" name="自选图形 382"/>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82" o:spid="_x0000_s1026" o:spt="32" type="#_x0000_t32" style="position:absolute;left:0pt;margin-left:282.75pt;margin-top:0.35pt;height:19.95pt;width:0pt;z-index:251668480;mso-width-relative:page;mso-height-relative:page;" filled="f" stroked="t" coordsize="21600,21600" o:gfxdata="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gO0Z+1AAAAAcBAAAPAAAAAAAAAAEA&#10;IAAAACIAAABkcnMvZG93bnJldi54bWxQSwECFAAUAAAACACHTuJAWOoZdtoBAACXAwAADgAAAAAA&#10;AAABACAAAAAjAQAAZHJzL2Uyb0RvYy54bWxQSwUGAAAAAAYABgBZAQAAbwU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7728" behindDoc="0" locked="0" layoutInCell="1" allowOverlap="1" wp14:anchorId="46C83387" wp14:editId="096DA241">
                <wp:simplePos x="0" y="0"/>
                <wp:positionH relativeFrom="column">
                  <wp:posOffset>1457325</wp:posOffset>
                </wp:positionH>
                <wp:positionV relativeFrom="paragraph">
                  <wp:posOffset>242570</wp:posOffset>
                </wp:positionV>
                <wp:extent cx="1223645" cy="266700"/>
                <wp:effectExtent l="4445" t="4445" r="10160" b="14605"/>
                <wp:wrapNone/>
                <wp:docPr id="24" name="文本框 43"/>
                <wp:cNvGraphicFramePr/>
                <a:graphic xmlns:a="http://schemas.openxmlformats.org/drawingml/2006/main">
                  <a:graphicData uri="http://schemas.microsoft.com/office/word/2010/wordprocessingShape">
                    <wps:wsp>
                      <wps:cNvSpPr txBox="1"/>
                      <wps:spPr>
                        <a:xfrm>
                          <a:off x="0" y="0"/>
                          <a:ext cx="122364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现场创作准备</w:t>
                            </w:r>
                          </w:p>
                        </w:txbxContent>
                      </wps:txbx>
                      <wps:bodyPr upright="1"/>
                    </wps:wsp>
                  </a:graphicData>
                </a:graphic>
              </wp:anchor>
            </w:drawing>
          </mc:Choice>
          <mc:Fallback xmlns:wpsCustomData="http://www.wps.cn/officeDocument/2013/wpsCustomData" xmlns:w15="http://schemas.microsoft.com/office/word/2012/wordml">
            <w:pict>
              <v:shape id="文本框 43" o:spid="_x0000_s1026" o:spt="202" type="#_x0000_t202" style="position:absolute;left:0pt;margin-left:114.75pt;margin-top:19.1pt;height:21pt;width:96.35pt;z-index:251658240;mso-width-relative:page;mso-height-relative:page;" fillcolor="#FFFFFF" filled="t" stroked="t" coordsize="21600,21600" o:gfxdata="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hNXi2AAAAAkBAAAPAAAAAAAAAAEAIAAAACIAAABkcnMvZG93bnJldi54bWxQSwEC&#10;FAAUAAAACACHTuJAY6ygPfQBAADqAwAADgAAAAAAAAABACAAAAAnAQAAZHJzL2Uyb0RvYy54bWxQ&#10;SwUGAAAAAAYABgBZAQAAjQU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现场创作准备</w:t>
                      </w:r>
                    </w:p>
                  </w:txbxContent>
                </v:textbox>
              </v:shape>
            </w:pict>
          </mc:Fallback>
        </mc:AlternateConten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noProof/>
          <w:sz w:val="32"/>
          <w:szCs w:val="32"/>
        </w:rPr>
        <w:lastRenderedPageBreak/>
        <mc:AlternateContent>
          <mc:Choice Requires="wps">
            <w:drawing>
              <wp:anchor distT="0" distB="0" distL="114300" distR="114300" simplePos="0" relativeHeight="251663872" behindDoc="0" locked="0" layoutInCell="1" allowOverlap="1" wp14:anchorId="4DF653C8" wp14:editId="7DF8F406">
                <wp:simplePos x="0" y="0"/>
                <wp:positionH relativeFrom="column">
                  <wp:posOffset>3581400</wp:posOffset>
                </wp:positionH>
                <wp:positionV relativeFrom="paragraph">
                  <wp:posOffset>163195</wp:posOffset>
                </wp:positionV>
                <wp:extent cx="0" cy="253365"/>
                <wp:effectExtent l="4445" t="0" r="14605" b="13335"/>
                <wp:wrapNone/>
                <wp:docPr id="29" name="自选图形 377"/>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77" o:spid="_x0000_s1026" o:spt="32" type="#_x0000_t32" style="position:absolute;left:0pt;margin-left:282pt;margin-top:12.85pt;height:19.95pt;width:0pt;z-index:251663360;mso-width-relative:page;mso-height-relative:page;" filled="f" stroked="t" coordsize="21600,21600" o:gfxdata="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vN2Bm1wAAAAkBAAAPAAAAAAAA&#10;AAEAIAAAACIAAABkcnMvZG93bnJldi54bWxQSwECFAAUAAAACACHTuJAKp881doBAACXAwAADgAA&#10;AAAAAAABACAAAAAmAQAAZHJzL2Uyb0RvYy54bWxQSwUGAAAAAAYABgBZAQAAcgUAAAAA&#10;">
                <v:fill on="f" focussize="0,0"/>
                <v:stroke color="#000000" joinstyle="round"/>
                <v:imagedata o:title=""/>
                <o:lock v:ext="edit" aspectratio="f"/>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4656" behindDoc="0" locked="0" layoutInCell="1" allowOverlap="1" wp14:anchorId="52B67840" wp14:editId="3D3002A5">
                <wp:simplePos x="0" y="0"/>
                <wp:positionH relativeFrom="column">
                  <wp:posOffset>2095500</wp:posOffset>
                </wp:positionH>
                <wp:positionV relativeFrom="paragraph">
                  <wp:posOffset>144145</wp:posOffset>
                </wp:positionV>
                <wp:extent cx="0" cy="253365"/>
                <wp:effectExtent l="4445" t="0" r="14605" b="13335"/>
                <wp:wrapNone/>
                <wp:docPr id="20" name="自选图形 367"/>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67" o:spid="_x0000_s1026" o:spt="32" type="#_x0000_t32" style="position:absolute;left:0pt;margin-left:165pt;margin-top:11.35pt;height:19.95pt;width:0pt;z-index:251655168;mso-width-relative:page;mso-height-relative:page;" filled="f" stroked="t" coordsize="21600,21600" o:gfxdata="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JjYHNYAAAAJAQAADwAAAAAAAAAB&#10;ACAAAAAiAAAAZHJzL2Rvd25yZXYueG1sUEsBAhQAFAAAAAgAh07iQPjSDSHZAQAAlwMAAA4AAAAA&#10;AAAAAQAgAAAAJQEAAGRycy9lMm9Eb2MueG1sUEsFBgAAAAAGAAYAWQEAAHAFA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71040" behindDoc="0" locked="0" layoutInCell="1" allowOverlap="1" wp14:anchorId="75E25425" wp14:editId="06C31857">
                <wp:simplePos x="0" y="0"/>
                <wp:positionH relativeFrom="column">
                  <wp:posOffset>3007360</wp:posOffset>
                </wp:positionH>
                <wp:positionV relativeFrom="paragraph">
                  <wp:posOffset>41910</wp:posOffset>
                </wp:positionV>
                <wp:extent cx="1143000" cy="266700"/>
                <wp:effectExtent l="4445" t="4445" r="14605" b="14605"/>
                <wp:wrapNone/>
                <wp:docPr id="36" name="文本框 46"/>
                <wp:cNvGraphicFramePr/>
                <a:graphic xmlns:a="http://schemas.openxmlformats.org/drawingml/2006/main">
                  <a:graphicData uri="http://schemas.microsoft.com/office/word/2010/wordprocessingShape">
                    <wps:wsp>
                      <wps:cNvSpPr txBox="1"/>
                      <wps:spPr>
                        <a:xfrm>
                          <a:off x="0" y="0"/>
                          <a:ext cx="1143000"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情境英语对话</w:t>
                            </w:r>
                          </w:p>
                        </w:txbxContent>
                      </wps:txbx>
                      <wps:bodyPr upright="1"/>
                    </wps:wsp>
                  </a:graphicData>
                </a:graphic>
              </wp:anchor>
            </w:drawing>
          </mc:Choice>
          <mc:Fallback xmlns:wpsCustomData="http://www.wps.cn/officeDocument/2013/wpsCustomData" xmlns:w15="http://schemas.microsoft.com/office/word/2012/wordml">
            <w:pict>
              <v:shape id="文本框 46" o:spid="_x0000_s1026" o:spt="202" type="#_x0000_t202" style="position:absolute;left:0pt;margin-left:236.8pt;margin-top:3.3pt;height:21pt;width:90pt;z-index:251670528;mso-width-relative:page;mso-height-relative:page;" fillcolor="#FFFFFF" filled="t" stroked="t" coordsize="21600,21600" o:gfxdata="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0vAsfXAAAACAEAAA8AAAAAAAAAAQAgAAAAIgAAAGRycy9kb3ducmV2LnhtbFBLAQIU&#10;ABQAAAAIAIdO4kCQybcI9AEAAOoDAAAOAAAAAAAAAAEAIAAAACY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情境英语对话</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8752" behindDoc="0" locked="0" layoutInCell="1" allowOverlap="1" wp14:anchorId="05896FB1" wp14:editId="048E819E">
                <wp:simplePos x="0" y="0"/>
                <wp:positionH relativeFrom="column">
                  <wp:posOffset>1469390</wp:posOffset>
                </wp:positionH>
                <wp:positionV relativeFrom="paragraph">
                  <wp:posOffset>41910</wp:posOffset>
                </wp:positionV>
                <wp:extent cx="1223645" cy="266700"/>
                <wp:effectExtent l="4445" t="4445" r="10160" b="14605"/>
                <wp:wrapNone/>
                <wp:docPr id="23" name="文本框 47"/>
                <wp:cNvGraphicFramePr/>
                <a:graphic xmlns:a="http://schemas.openxmlformats.org/drawingml/2006/main">
                  <a:graphicData uri="http://schemas.microsoft.com/office/word/2010/wordprocessingShape">
                    <wps:wsp>
                      <wps:cNvSpPr txBox="1"/>
                      <wps:spPr>
                        <a:xfrm>
                          <a:off x="0" y="0"/>
                          <a:ext cx="122364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现场创作讲解</w:t>
                            </w:r>
                          </w:p>
                        </w:txbxContent>
                      </wps:txbx>
                      <wps:bodyPr upright="1"/>
                    </wps:wsp>
                  </a:graphicData>
                </a:graphic>
              </wp:anchor>
            </w:drawing>
          </mc:Choice>
          <mc:Fallback xmlns:wpsCustomData="http://www.wps.cn/officeDocument/2013/wpsCustomData" xmlns:w15="http://schemas.microsoft.com/office/word/2012/wordml">
            <w:pict>
              <v:shape id="文本框 47" o:spid="_x0000_s1026" o:spt="202" type="#_x0000_t202" style="position:absolute;left:0pt;margin-left:115.7pt;margin-top:3.3pt;height:21pt;width:96.35pt;z-index:251658240;mso-width-relative:page;mso-height-relative:page;" fillcolor="#FFFFFF" filled="t" stroked="t" coordsize="21600,21600" o:gfxdata="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88AXnYAAAACAEAAA8AAAAAAAAAAQAgAAAAIgAAAGRycy9kb3ducmV2LnhtbFBLAQIU&#10;ABQAAAAIAIdO4kD11yq68wEAAOoDAAAOAAAAAAAAAAEAIAAAACcBAABkcnMvZTJvRG9jLnhtbFBL&#10;BQYAAAAABgAGAFkBAACMBQ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现场创作讲解</w:t>
                      </w:r>
                    </w:p>
                  </w:txbxContent>
                </v:textbox>
              </v:shape>
            </w:pict>
          </mc:Fallback>
        </mc:AlternateContent>
      </w:r>
      <w:r>
        <w:rPr>
          <w:rFonts w:ascii="仿宋" w:eastAsia="仿宋" w:hAnsi="仿宋" w:cs="仿宋" w:hint="eastAsia"/>
          <w:noProof/>
          <w:sz w:val="32"/>
          <w:szCs w:val="32"/>
        </w:rPr>
        <mc:AlternateContent>
          <mc:Choice Requires="wps">
            <w:drawing>
              <wp:anchor distT="0" distB="0" distL="114300" distR="114300" simplePos="0" relativeHeight="251655680" behindDoc="0" locked="0" layoutInCell="1" allowOverlap="1" wp14:anchorId="6A0F333B" wp14:editId="642D5E69">
                <wp:simplePos x="0" y="0"/>
                <wp:positionH relativeFrom="column">
                  <wp:posOffset>2085975</wp:posOffset>
                </wp:positionH>
                <wp:positionV relativeFrom="paragraph">
                  <wp:posOffset>308610</wp:posOffset>
                </wp:positionV>
                <wp:extent cx="0" cy="253365"/>
                <wp:effectExtent l="4445" t="0" r="14605" b="13335"/>
                <wp:wrapNone/>
                <wp:docPr id="21" name="自选图形 368"/>
                <wp:cNvGraphicFramePr/>
                <a:graphic xmlns:a="http://schemas.openxmlformats.org/drawingml/2006/main">
                  <a:graphicData uri="http://schemas.microsoft.com/office/word/2010/wordprocessingShape">
                    <wps:wsp>
                      <wps:cNvCnPr/>
                      <wps:spPr>
                        <a:xfrm>
                          <a:off x="0" y="0"/>
                          <a:ext cx="0" cy="253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68" o:spid="_x0000_s1026" o:spt="32" type="#_x0000_t32" style="position:absolute;left:0pt;margin-left:164.25pt;margin-top:24.3pt;height:19.95pt;width:0pt;z-index:251656192;mso-width-relative:page;mso-height-relative:page;" filled="f" stroked="t" coordsize="21600,21600" o:gfxdata="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xAbPWAAAACQEAAA8AAAAAAAAA&#10;AQAgAAAAIgAAAGRycy9kb3ducmV2LnhtbFBLAQIUABQAAAAIAIdO4kBk9odc2gEAAJcDAAAOAAAA&#10;AAAAAAEAIAAAACUBAABkcnMvZTJvRG9jLnhtbFBLBQYAAAAABgAGAFkBAABxBQAAAAA=&#10;">
                <v:fill on="f" focussize="0,0"/>
                <v:stroke color="#000000" joinstyle="round"/>
                <v:imagedata o:title=""/>
                <o:lock v:ext="edit" aspectratio="f"/>
              </v:shape>
            </w:pict>
          </mc:Fallback>
        </mc:AlternateConten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noProof/>
          <w:sz w:val="32"/>
          <w:szCs w:val="32"/>
        </w:rPr>
        <mc:AlternateContent>
          <mc:Choice Requires="wps">
            <w:drawing>
              <wp:anchor distT="0" distB="0" distL="114300" distR="114300" simplePos="0" relativeHeight="251656704" behindDoc="0" locked="0" layoutInCell="1" allowOverlap="1" wp14:anchorId="3B8BC546" wp14:editId="7C1BF42E">
                <wp:simplePos x="0" y="0"/>
                <wp:positionH relativeFrom="column">
                  <wp:posOffset>1476375</wp:posOffset>
                </wp:positionH>
                <wp:positionV relativeFrom="paragraph">
                  <wp:posOffset>215900</wp:posOffset>
                </wp:positionV>
                <wp:extent cx="1223645" cy="266700"/>
                <wp:effectExtent l="4445" t="4445" r="10160" b="14605"/>
                <wp:wrapNone/>
                <wp:docPr id="22" name="文本框 49"/>
                <wp:cNvGraphicFramePr/>
                <a:graphic xmlns:a="http://schemas.openxmlformats.org/drawingml/2006/main">
                  <a:graphicData uri="http://schemas.microsoft.com/office/word/2010/wordprocessingShape">
                    <wps:wsp>
                      <wps:cNvSpPr txBox="1"/>
                      <wps:spPr>
                        <a:xfrm>
                          <a:off x="0" y="0"/>
                          <a:ext cx="122364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3D64A1" w:rsidRDefault="00B14A87">
                            <w:pPr>
                              <w:jc w:val="center"/>
                              <w:rPr>
                                <w:rFonts w:ascii="宋体" w:hAnsi="宋体"/>
                                <w:iCs/>
                                <w:kern w:val="0"/>
                                <w:sz w:val="24"/>
                              </w:rPr>
                            </w:pPr>
                            <w:r>
                              <w:rPr>
                                <w:rFonts w:ascii="宋体" w:hAnsi="宋体" w:hint="eastAsia"/>
                                <w:iCs/>
                                <w:kern w:val="0"/>
                                <w:sz w:val="24"/>
                              </w:rPr>
                              <w:t>自选景点讲解</w:t>
                            </w:r>
                          </w:p>
                        </w:txbxContent>
                      </wps:txbx>
                      <wps:bodyPr upright="1"/>
                    </wps:wsp>
                  </a:graphicData>
                </a:graphic>
              </wp:anchor>
            </w:drawing>
          </mc:Choice>
          <mc:Fallback xmlns:wpsCustomData="http://www.wps.cn/officeDocument/2013/wpsCustomData" xmlns:w15="http://schemas.microsoft.com/office/word/2012/wordml">
            <w:pict>
              <v:shape id="文本框 49" o:spid="_x0000_s1026" o:spt="202" type="#_x0000_t202" style="position:absolute;left:0pt;margin-left:116.25pt;margin-top:17pt;height:21pt;width:96.35pt;z-index:251657216;mso-width-relative:page;mso-height-relative:page;" fillcolor="#FFFFFF" filled="t" stroked="t" coordsize="21600,21600" o:gfxdata="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2g99F2QAAAAkBAAAPAAAAAAAAAAEAIAAAACIAAABkcnMvZG93bnJldi54bWxQSwEC&#10;FAAUAAAACACHTuJAzXicTvMBAADqAwAADgAAAAAAAAABACAAAAAoAQAAZHJzL2Uyb0RvYy54bWxQ&#10;SwUGAAAAAAYABgBZAQAAjQUAAAAA&#10;">
                <v:fill on="t" focussize="0,0"/>
                <v:stroke color="#000000" joinstyle="miter"/>
                <v:imagedata o:title=""/>
                <o:lock v:ext="edit" aspectratio="f"/>
                <v:textbox>
                  <w:txbxContent>
                    <w:p>
                      <w:pPr>
                        <w:jc w:val="center"/>
                        <w:rPr>
                          <w:rFonts w:ascii="宋体" w:hAnsi="宋体"/>
                          <w:iCs/>
                          <w:kern w:val="0"/>
                          <w:sz w:val="24"/>
                        </w:rPr>
                      </w:pPr>
                      <w:r>
                        <w:rPr>
                          <w:rFonts w:hint="eastAsia" w:ascii="宋体" w:hAnsi="宋体"/>
                          <w:iCs/>
                          <w:kern w:val="0"/>
                          <w:sz w:val="24"/>
                        </w:rPr>
                        <w:t>自选景点讲解</w:t>
                      </w:r>
                    </w:p>
                  </w:txbxContent>
                </v:textbox>
              </v:shape>
            </w:pict>
          </mc:Fallback>
        </mc:AlternateContent>
      </w:r>
    </w:p>
    <w:p w:rsidR="004605BC" w:rsidRDefault="004605BC" w:rsidP="00902362">
      <w:pPr>
        <w:adjustRightInd w:val="0"/>
        <w:snapToGrid w:val="0"/>
        <w:spacing w:line="560" w:lineRule="exact"/>
        <w:jc w:val="left"/>
        <w:rPr>
          <w:rFonts w:ascii="仿宋" w:eastAsia="仿宋" w:hAnsi="仿宋" w:cs="仿宋"/>
          <w:b/>
          <w:sz w:val="32"/>
          <w:szCs w:val="32"/>
        </w:rPr>
      </w:pPr>
    </w:p>
    <w:p w:rsidR="003D64A1" w:rsidRDefault="00B14A87" w:rsidP="00902362">
      <w:pPr>
        <w:adjustRightInd w:val="0"/>
        <w:snapToGrid w:val="0"/>
        <w:spacing w:line="560" w:lineRule="exact"/>
        <w:ind w:leftChars="50" w:left="105" w:firstLineChars="200" w:firstLine="640"/>
        <w:jc w:val="left"/>
        <w:rPr>
          <w:rFonts w:ascii="仿宋" w:eastAsia="仿宋" w:hAnsi="仿宋" w:cs="仿宋"/>
          <w:b/>
          <w:sz w:val="32"/>
          <w:szCs w:val="32"/>
        </w:rPr>
      </w:pPr>
      <w:r>
        <w:rPr>
          <w:rFonts w:ascii="仿宋" w:eastAsia="仿宋" w:hAnsi="仿宋" w:cs="仿宋" w:hint="eastAsia"/>
          <w:b/>
          <w:sz w:val="32"/>
          <w:szCs w:val="32"/>
        </w:rPr>
        <w:t>六、竞赛赛卷</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本赛项公开赛题库，并于开赛前15天由主办方公布。</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 xml:space="preserve">（一）导游知识测试 </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含导游基础知识、导游业务、旅游法规及旅游热点问题等知识，题库量共1000题。比赛笔试试卷试题为100题，其中包括判断题40题，每题0.5分，单项选择题40题，每题1分，多项选择题20题，每题2分，卷面成绩共计100分，最后成绩按20%折算计入大赛总成绩。题例如下：</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1.判断题（判断为对的请选A，判断为错的请选B）</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中岳嵩山岩石演变完整，有着中国最古老的岩系——“登封杂岩 ”。（   ）</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答案：A</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2.判断题（判断为对的请选A，判断为错的请选B）</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为了防止各地接社向导游员下达接待任务时出现失误，在接团前，导游员应先与全陪核对各自的行程安排。（   ）</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答案：B</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3.单选题（请选择一个正确答案）</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某旅行社与旅游者小赵签订境内旅游合同，明确2017年11月17日出发。在2017年11月14日，旅行社告知小赵由于飞机舱位不足不能成行，那么旅行社应当按照旅游费用总额</w:t>
      </w:r>
      <w:r>
        <w:rPr>
          <w:rFonts w:ascii="仿宋" w:eastAsia="仿宋" w:hAnsi="仿宋" w:cs="仿宋" w:hint="eastAsia"/>
          <w:iCs/>
          <w:kern w:val="0"/>
          <w:sz w:val="32"/>
          <w:szCs w:val="32"/>
        </w:rPr>
        <w:lastRenderedPageBreak/>
        <w:t>的（   ）向小赵承担违约金。</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A．5%      B．10%     C．15%      D．20%</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答案：C</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4.单选题（请选择一个正确答案）</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地陪导游员服务程序中，在准备阶段，导游员了解旅游团基本情况和制定活动日程的依据是（   ）。</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A.旅游合同                 B.导游服务规范</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C.接待计划                 D.导游人员管理条例</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答案：C</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5.多选题（请选择2～5个正确选项，多选、少选或错选均不得分）</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设立国家级风景名胜区，由省、自治区、直辖市人民政府提出申请，由（  ）组织论证，提出审查意见，报国务院批准公布。</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A．国务院旅游行政主管部门 B．国务院环境保护主管部门</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C．国务院林业主管部门     D．国务院文物主管部门</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E．国务院建设主管部门</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答案：BCDE</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6.多选题（请选择2～5个正确选项，多选、少选或错选均不得分）</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下列属于我国世界文化与自然双重遗产的是（   ）。</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A.长城           B.泰山</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t>C.武陵源         D.黄山         E.武夷山</w:t>
      </w:r>
    </w:p>
    <w:p w:rsidR="003D64A1" w:rsidRDefault="00B14A87" w:rsidP="00902362">
      <w:pPr>
        <w:snapToGrid w:val="0"/>
        <w:spacing w:line="560" w:lineRule="exact"/>
        <w:ind w:firstLineChars="200" w:firstLine="640"/>
        <w:rPr>
          <w:rFonts w:ascii="仿宋" w:eastAsia="仿宋" w:hAnsi="仿宋" w:cs="仿宋"/>
          <w:iCs/>
          <w:kern w:val="0"/>
          <w:sz w:val="32"/>
          <w:szCs w:val="32"/>
        </w:rPr>
      </w:pPr>
      <w:r>
        <w:rPr>
          <w:rFonts w:ascii="仿宋" w:eastAsia="仿宋" w:hAnsi="仿宋" w:cs="仿宋" w:hint="eastAsia"/>
          <w:iCs/>
          <w:kern w:val="0"/>
          <w:sz w:val="32"/>
          <w:szCs w:val="32"/>
        </w:rPr>
        <w:lastRenderedPageBreak/>
        <w:t>答案：BDE</w:t>
      </w:r>
    </w:p>
    <w:p w:rsidR="003D64A1" w:rsidRDefault="00B14A87" w:rsidP="00902362">
      <w:pPr>
        <w:adjustRightInd w:val="0"/>
        <w:snapToGrid w:val="0"/>
        <w:spacing w:line="560" w:lineRule="exact"/>
        <w:ind w:leftChars="50" w:left="105" w:firstLineChars="200" w:firstLine="640"/>
        <w:jc w:val="left"/>
        <w:rPr>
          <w:rFonts w:ascii="仿宋" w:eastAsia="仿宋" w:hAnsi="仿宋" w:cs="仿宋"/>
          <w:sz w:val="32"/>
          <w:szCs w:val="32"/>
        </w:rPr>
      </w:pPr>
      <w:r>
        <w:rPr>
          <w:rFonts w:ascii="仿宋" w:eastAsia="仿宋" w:hAnsi="仿宋" w:cs="仿宋" w:hint="eastAsia"/>
          <w:sz w:val="32"/>
          <w:szCs w:val="32"/>
        </w:rPr>
        <w:t>（二）现场导游辞创作及讲解</w:t>
      </w:r>
    </w:p>
    <w:p w:rsidR="003D64A1" w:rsidRDefault="00B14A87" w:rsidP="00902362">
      <w:pPr>
        <w:adjustRightInd w:val="0"/>
        <w:snapToGrid w:val="0"/>
        <w:spacing w:line="560" w:lineRule="exact"/>
        <w:ind w:leftChars="50" w:left="105" w:firstLineChars="200" w:firstLine="640"/>
        <w:rPr>
          <w:rFonts w:ascii="仿宋" w:eastAsia="仿宋" w:hAnsi="仿宋" w:cs="仿宋"/>
          <w:sz w:val="32"/>
          <w:szCs w:val="32"/>
        </w:rPr>
      </w:pPr>
      <w:r>
        <w:rPr>
          <w:rFonts w:ascii="仿宋" w:eastAsia="仿宋" w:hAnsi="仿宋" w:cs="仿宋" w:hint="eastAsia"/>
          <w:sz w:val="32"/>
          <w:szCs w:val="32"/>
        </w:rPr>
        <w:t>内容为中国旅游文化元素80个，如：京剧、重阳节、云锦、西湖龙井茶等；10个团型，如：老年团、女性团、亲子团、商务团等。</w:t>
      </w:r>
    </w:p>
    <w:p w:rsidR="003D64A1" w:rsidRDefault="00B14A87" w:rsidP="00902362">
      <w:pPr>
        <w:adjustRightInd w:val="0"/>
        <w:snapToGrid w:val="0"/>
        <w:spacing w:line="560" w:lineRule="exact"/>
        <w:ind w:leftChars="50" w:left="105" w:firstLineChars="200" w:firstLine="640"/>
        <w:jc w:val="left"/>
        <w:rPr>
          <w:rFonts w:ascii="仿宋" w:eastAsia="仿宋" w:hAnsi="仿宋" w:cs="仿宋"/>
          <w:sz w:val="32"/>
          <w:szCs w:val="32"/>
        </w:rPr>
      </w:pPr>
      <w:r>
        <w:rPr>
          <w:rFonts w:ascii="仿宋" w:eastAsia="仿宋" w:hAnsi="仿宋" w:cs="仿宋" w:hint="eastAsia"/>
          <w:sz w:val="32"/>
          <w:szCs w:val="32"/>
        </w:rPr>
        <w:t>（三）导游英语口语测试</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测试内容为导游运用英语服务游客的能力，题库量为80题，如：</w:t>
      </w:r>
      <w:r>
        <w:rPr>
          <w:rFonts w:ascii="仿宋" w:eastAsia="仿宋" w:hAnsi="仿宋" w:cs="仿宋" w:hint="eastAsia"/>
          <w:iCs/>
          <w:kern w:val="0"/>
          <w:sz w:val="32"/>
          <w:szCs w:val="32"/>
        </w:rPr>
        <w:t>As a local guide Xiao Li, you are picking up your group from the US led by Mr. Smith. You are holding a welcome sign with  “ Smith” and your company’s name on it. Your dialogue will include the following points:</w:t>
      </w:r>
    </w:p>
    <w:p w:rsidR="003D64A1" w:rsidRDefault="00B14A87" w:rsidP="00902362">
      <w:pPr>
        <w:widowControl/>
        <w:snapToGrid w:val="0"/>
        <w:spacing w:line="560" w:lineRule="exact"/>
        <w:ind w:left="600"/>
        <w:rPr>
          <w:rFonts w:ascii="仿宋" w:eastAsia="仿宋" w:hAnsi="仿宋" w:cs="仿宋"/>
          <w:iCs/>
          <w:kern w:val="0"/>
          <w:sz w:val="32"/>
          <w:szCs w:val="32"/>
        </w:rPr>
      </w:pPr>
      <w:r>
        <w:rPr>
          <w:rFonts w:ascii="仿宋" w:eastAsia="仿宋" w:hAnsi="仿宋" w:cs="仿宋" w:hint="eastAsia"/>
          <w:iCs/>
          <w:kern w:val="0"/>
          <w:sz w:val="32"/>
          <w:szCs w:val="32"/>
        </w:rPr>
        <w:t>A. Greetings.</w:t>
      </w:r>
    </w:p>
    <w:p w:rsidR="003D64A1" w:rsidRDefault="00B14A87" w:rsidP="00902362">
      <w:pPr>
        <w:widowControl/>
        <w:snapToGrid w:val="0"/>
        <w:spacing w:line="560" w:lineRule="exact"/>
        <w:ind w:left="600"/>
        <w:rPr>
          <w:rFonts w:ascii="仿宋" w:eastAsia="仿宋" w:hAnsi="仿宋" w:cs="仿宋"/>
          <w:iCs/>
          <w:kern w:val="0"/>
          <w:sz w:val="32"/>
          <w:szCs w:val="32"/>
        </w:rPr>
      </w:pPr>
      <w:r>
        <w:rPr>
          <w:rFonts w:ascii="仿宋" w:eastAsia="仿宋" w:hAnsi="仿宋" w:cs="仿宋" w:hint="eastAsia"/>
          <w:iCs/>
          <w:kern w:val="0"/>
          <w:sz w:val="32"/>
          <w:szCs w:val="32"/>
        </w:rPr>
        <w:t>B. Ask if the group is led by Mr. Smith.</w:t>
      </w:r>
    </w:p>
    <w:p w:rsidR="003D64A1" w:rsidRDefault="00B14A87" w:rsidP="00902362">
      <w:pPr>
        <w:widowControl/>
        <w:snapToGrid w:val="0"/>
        <w:spacing w:line="560" w:lineRule="exact"/>
        <w:ind w:left="600"/>
        <w:rPr>
          <w:rFonts w:ascii="仿宋" w:eastAsia="仿宋" w:hAnsi="仿宋" w:cs="仿宋"/>
          <w:iCs/>
          <w:kern w:val="0"/>
          <w:sz w:val="32"/>
          <w:szCs w:val="32"/>
        </w:rPr>
      </w:pPr>
      <w:r>
        <w:rPr>
          <w:rFonts w:ascii="仿宋" w:eastAsia="仿宋" w:hAnsi="仿宋" w:cs="仿宋" w:hint="eastAsia"/>
          <w:iCs/>
          <w:kern w:val="0"/>
          <w:sz w:val="32"/>
          <w:szCs w:val="32"/>
        </w:rPr>
        <w:t>C. Inquire details concerned.</w:t>
      </w:r>
    </w:p>
    <w:p w:rsidR="003D64A1" w:rsidRDefault="00B14A87" w:rsidP="0090236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根据赛项专业指标考核要求，承诺保证于开赛前15天由主办方公开全部赛题。</w:t>
      </w:r>
    </w:p>
    <w:p w:rsidR="003D64A1" w:rsidRDefault="00B14A87" w:rsidP="00902362">
      <w:pPr>
        <w:adjustRightInd w:val="0"/>
        <w:snapToGrid w:val="0"/>
        <w:spacing w:line="560" w:lineRule="exact"/>
        <w:ind w:leftChars="50" w:left="105" w:firstLineChars="200" w:firstLine="640"/>
        <w:jc w:val="left"/>
        <w:rPr>
          <w:rFonts w:ascii="仿宋" w:eastAsia="仿宋" w:hAnsi="仿宋" w:cs="仿宋"/>
          <w:b/>
          <w:sz w:val="32"/>
          <w:szCs w:val="32"/>
        </w:rPr>
      </w:pPr>
      <w:r>
        <w:rPr>
          <w:rFonts w:ascii="仿宋" w:eastAsia="仿宋" w:hAnsi="仿宋" w:cs="仿宋" w:hint="eastAsia"/>
          <w:b/>
          <w:sz w:val="32"/>
          <w:szCs w:val="32"/>
        </w:rPr>
        <w:t>七、竞赛规则</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（一）各参赛选手的组别由领队于领队会抽签决定；各参赛选手的参赛顺序由现场抽签结果决定。</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（二）各参赛选手报到当天8：00-8:30可熟悉比赛场地。</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（三）参赛选手按规定时间到达指定地点，凭参赛证、学生证和身份证（三证必须齐全）进行检录后进入竞赛候场区，抽取比赛次序。检录时间开始15分钟内未到取消比赛资格。</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（四）各代表队领队和指导教师、以及观摩人员在赛场指定的观摩区观摩比赛。</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（五）新闻媒体在赛场设定的媒体采访区工作，并且听从现场工作人员的安排和管理，不能影响比赛进行。</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（六）各类赛务人员必须统一佩戴由大赛执委会签发的相应证件，着装整齐。</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（七）各赛场竞赛区域除裁判和赛场配备的工作人员外，其他人员未经允许不得进入。</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（八）参赛选手不得携带通讯工具和其它未经允许的资料、物品进入比赛场地，不得中途退场。如出现违规、违纪和舞弊等现象，经裁判组裁定取消比赛成绩。</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（九）参赛选手在规定时间依次入场候赛，在前一位选手退场后由主持人宣布上场，确认现场条件无误后点头示意，由主持人宣布开始比赛，计时开始。现场安排倒计时提示。</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（十）比赛过程中，参赛选手须严格遵守比赛规则，保证自身安全，并接受裁判员的监督和警示；若因设备故障导致选手中断或终止比赛，由大赛裁判长根据竞赛规程中的预案视具体情况做出裁决。</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（十一）“现场导游词创作及讲解-自选景点导游讲解”环节，由主持人串场，宣布各项比赛内容的开始和结束。现场工作人员同步进行计时。</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（十二）现场导游词创作及讲解、自选景点导游讲解、导游英语口语测试成绩，由裁判员现场打分，取平均分为参赛选手最终成绩，及时公布。</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（十三）选手最终成绩经裁判长、监督组签字后进行公布。公布时间为2小时。成绩公布无异议后，由仲裁组和监督组长在成绩单上签字，并在闭赛式上公布竞赛成绩。</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参赛代表队若对赛事有异议，可由</w:t>
      </w:r>
      <w:r>
        <w:rPr>
          <w:rFonts w:ascii="仿宋" w:eastAsia="仿宋" w:hAnsi="仿宋" w:cs="仿宋" w:hint="eastAsia"/>
          <w:color w:val="000000"/>
          <w:sz w:val="32"/>
          <w:szCs w:val="32"/>
        </w:rPr>
        <w:t>领队按规程向大赛仲裁工</w:t>
      </w:r>
      <w:r>
        <w:rPr>
          <w:rFonts w:ascii="仿宋" w:eastAsia="仿宋" w:hAnsi="仿宋" w:cs="仿宋" w:hint="eastAsia"/>
          <w:sz w:val="32"/>
          <w:szCs w:val="32"/>
        </w:rPr>
        <w:t>作组提出申请复核。</w:t>
      </w:r>
    </w:p>
    <w:p w:rsidR="003D64A1" w:rsidRDefault="00B14A87" w:rsidP="00902362">
      <w:pPr>
        <w:adjustRightInd w:val="0"/>
        <w:snapToGrid w:val="0"/>
        <w:spacing w:line="560" w:lineRule="exact"/>
        <w:ind w:leftChars="50" w:left="105" w:firstLineChars="200" w:firstLine="640"/>
        <w:jc w:val="left"/>
        <w:rPr>
          <w:rFonts w:ascii="仿宋" w:eastAsia="仿宋" w:hAnsi="仿宋" w:cs="仿宋"/>
          <w:b/>
          <w:sz w:val="32"/>
          <w:szCs w:val="32"/>
        </w:rPr>
      </w:pPr>
      <w:r>
        <w:rPr>
          <w:rFonts w:ascii="仿宋" w:eastAsia="仿宋" w:hAnsi="仿宋" w:cs="仿宋" w:hint="eastAsia"/>
          <w:b/>
          <w:sz w:val="32"/>
          <w:szCs w:val="32"/>
        </w:rPr>
        <w:t>八、竞赛环境</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赛项执委会为赛项提供所需的竞赛环境和相应器材。现场配备空调系统，确保环境温度适宜；保证良好的采光、照明和通风，必要时设置抽风装置；提供稳定水、电供应和供电应急设备；比赛现场设置专门的观摩区，供各参赛队领队、教练现场观摩。</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其他区域，赛项执委会在指定场地，设观摩展示区、媒体区、休息区、服务保障区、咨询区、申诉区等区域。另设成绩公布区，配备相应的电脑和投影设备。</w:t>
      </w:r>
    </w:p>
    <w:p w:rsidR="003D64A1" w:rsidRDefault="00B14A87" w:rsidP="00902362">
      <w:pPr>
        <w:widowControl/>
        <w:snapToGrid w:val="0"/>
        <w:spacing w:line="560" w:lineRule="exact"/>
        <w:ind w:firstLineChars="200" w:firstLine="640"/>
        <w:rPr>
          <w:rStyle w:val="Char7"/>
          <w:rFonts w:ascii="仿宋" w:eastAsia="仿宋" w:hAnsi="仿宋" w:cs="仿宋"/>
          <w:iCs w:val="0"/>
          <w:color w:val="auto"/>
          <w:sz w:val="32"/>
          <w:szCs w:val="32"/>
        </w:rPr>
      </w:pPr>
      <w:r>
        <w:rPr>
          <w:rFonts w:ascii="仿宋" w:eastAsia="仿宋" w:hAnsi="仿宋" w:cs="仿宋" w:hint="eastAsia"/>
          <w:sz w:val="32"/>
          <w:szCs w:val="32"/>
        </w:rPr>
        <w:t>具体设备清单见表。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160"/>
        <w:gridCol w:w="1440"/>
        <w:gridCol w:w="4094"/>
      </w:tblGrid>
      <w:tr w:rsidR="003D64A1" w:rsidTr="00902362">
        <w:trPr>
          <w:tblHeader/>
        </w:trPr>
        <w:tc>
          <w:tcPr>
            <w:tcW w:w="828" w:type="dxa"/>
            <w:vAlign w:val="center"/>
          </w:tcPr>
          <w:p w:rsidR="003D64A1"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序号</w:t>
            </w:r>
          </w:p>
        </w:tc>
        <w:tc>
          <w:tcPr>
            <w:tcW w:w="2160" w:type="dxa"/>
            <w:vAlign w:val="center"/>
          </w:tcPr>
          <w:p w:rsidR="003D64A1"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赛项内容</w:t>
            </w:r>
          </w:p>
        </w:tc>
        <w:tc>
          <w:tcPr>
            <w:tcW w:w="1440" w:type="dxa"/>
            <w:vAlign w:val="center"/>
          </w:tcPr>
          <w:p w:rsidR="00902362"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比赛</w:t>
            </w:r>
          </w:p>
          <w:p w:rsidR="003D64A1"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场地</w:t>
            </w:r>
          </w:p>
        </w:tc>
        <w:tc>
          <w:tcPr>
            <w:tcW w:w="4094" w:type="dxa"/>
            <w:vAlign w:val="center"/>
          </w:tcPr>
          <w:p w:rsidR="003D64A1"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场地要求</w:t>
            </w:r>
          </w:p>
        </w:tc>
      </w:tr>
      <w:tr w:rsidR="003D64A1">
        <w:tc>
          <w:tcPr>
            <w:tcW w:w="828" w:type="dxa"/>
            <w:vAlign w:val="center"/>
          </w:tcPr>
          <w:p w:rsidR="003D64A1" w:rsidRDefault="00B14A87" w:rsidP="00902362">
            <w:pPr>
              <w:pStyle w:val="Style2"/>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1</w:t>
            </w:r>
          </w:p>
        </w:tc>
        <w:tc>
          <w:tcPr>
            <w:tcW w:w="2160" w:type="dxa"/>
          </w:tcPr>
          <w:p w:rsidR="003D64A1" w:rsidRDefault="00B14A87" w:rsidP="00902362">
            <w:pPr>
              <w:pStyle w:val="Style2"/>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导游知识测试</w:t>
            </w:r>
          </w:p>
        </w:tc>
        <w:tc>
          <w:tcPr>
            <w:tcW w:w="1440" w:type="dxa"/>
          </w:tcPr>
          <w:p w:rsidR="003D64A1" w:rsidRDefault="00B14A87" w:rsidP="00902362">
            <w:pPr>
              <w:pStyle w:val="Style2"/>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教室</w:t>
            </w:r>
          </w:p>
        </w:tc>
        <w:tc>
          <w:tcPr>
            <w:tcW w:w="4094" w:type="dxa"/>
          </w:tcPr>
          <w:p w:rsidR="003D64A1" w:rsidRDefault="00B14A87" w:rsidP="00902362">
            <w:pPr>
              <w:pStyle w:val="Style2"/>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标准考场布置</w:t>
            </w:r>
          </w:p>
        </w:tc>
      </w:tr>
      <w:tr w:rsidR="003D64A1">
        <w:tc>
          <w:tcPr>
            <w:tcW w:w="828" w:type="dxa"/>
            <w:vAlign w:val="center"/>
          </w:tcPr>
          <w:p w:rsidR="003D64A1" w:rsidRDefault="00B14A87" w:rsidP="00902362">
            <w:pPr>
              <w:pStyle w:val="Style2"/>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2</w:t>
            </w:r>
          </w:p>
        </w:tc>
        <w:tc>
          <w:tcPr>
            <w:tcW w:w="2160" w:type="dxa"/>
          </w:tcPr>
          <w:p w:rsidR="003D64A1" w:rsidRDefault="00B14A87" w:rsidP="00902362">
            <w:pPr>
              <w:pStyle w:val="Style2"/>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现场导游辞创作及讲解</w:t>
            </w:r>
          </w:p>
        </w:tc>
        <w:tc>
          <w:tcPr>
            <w:tcW w:w="1440" w:type="dxa"/>
            <w:vMerge w:val="restart"/>
            <w:vAlign w:val="center"/>
          </w:tcPr>
          <w:p w:rsidR="003D64A1" w:rsidRDefault="00B14A87" w:rsidP="00902362">
            <w:pPr>
              <w:pStyle w:val="Style2"/>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报告厅</w:t>
            </w:r>
          </w:p>
        </w:tc>
        <w:tc>
          <w:tcPr>
            <w:tcW w:w="4094" w:type="dxa"/>
            <w:vMerge w:val="restart"/>
          </w:tcPr>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200平米以上报告厅。设置舞台、音响1套、多媒体设备1套（含投影仪）、移动电子屏1个、电脑12台、抽题设备2个、自动计时系统2个、耳麦2个、手麦4</w:t>
            </w:r>
            <w:r>
              <w:rPr>
                <w:rFonts w:ascii="仿宋" w:eastAsia="仿宋" w:hAnsi="仿宋" w:cs="仿宋" w:hint="eastAsia"/>
                <w:color w:val="auto"/>
                <w:sz w:val="32"/>
                <w:szCs w:val="32"/>
              </w:rPr>
              <w:lastRenderedPageBreak/>
              <w:t>个、立麦1个、裁判员席和观众席若干、计算器10个、纸笔10套。</w:t>
            </w:r>
          </w:p>
        </w:tc>
      </w:tr>
      <w:tr w:rsidR="003D64A1">
        <w:tc>
          <w:tcPr>
            <w:tcW w:w="828" w:type="dxa"/>
            <w:vAlign w:val="center"/>
          </w:tcPr>
          <w:p w:rsidR="003D64A1" w:rsidRDefault="00B14A87" w:rsidP="00902362">
            <w:pPr>
              <w:pStyle w:val="Style2"/>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3</w:t>
            </w:r>
          </w:p>
        </w:tc>
        <w:tc>
          <w:tcPr>
            <w:tcW w:w="2160" w:type="dxa"/>
            <w:vAlign w:val="center"/>
          </w:tcPr>
          <w:p w:rsidR="003D64A1" w:rsidRDefault="00B14A87" w:rsidP="00902362">
            <w:pPr>
              <w:pStyle w:val="Style2"/>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自选景点导游讲解</w:t>
            </w:r>
          </w:p>
        </w:tc>
        <w:tc>
          <w:tcPr>
            <w:tcW w:w="1440" w:type="dxa"/>
            <w:vMerge/>
          </w:tcPr>
          <w:p w:rsidR="003D64A1" w:rsidRDefault="003D64A1" w:rsidP="00902362">
            <w:pPr>
              <w:pStyle w:val="Style2"/>
              <w:spacing w:line="560" w:lineRule="exact"/>
              <w:ind w:firstLineChars="0" w:firstLine="0"/>
              <w:rPr>
                <w:rFonts w:ascii="仿宋" w:eastAsia="仿宋" w:hAnsi="仿宋" w:cs="仿宋"/>
                <w:color w:val="auto"/>
                <w:sz w:val="32"/>
                <w:szCs w:val="32"/>
              </w:rPr>
            </w:pPr>
          </w:p>
        </w:tc>
        <w:tc>
          <w:tcPr>
            <w:tcW w:w="4094" w:type="dxa"/>
            <w:vMerge/>
          </w:tcPr>
          <w:p w:rsidR="003D64A1" w:rsidRDefault="003D64A1" w:rsidP="00902362">
            <w:pPr>
              <w:pStyle w:val="Style2"/>
              <w:spacing w:line="560" w:lineRule="exact"/>
              <w:ind w:firstLineChars="0" w:firstLine="0"/>
              <w:rPr>
                <w:rFonts w:ascii="仿宋" w:eastAsia="仿宋" w:hAnsi="仿宋" w:cs="仿宋"/>
                <w:color w:val="auto"/>
                <w:sz w:val="32"/>
                <w:szCs w:val="32"/>
              </w:rPr>
            </w:pPr>
          </w:p>
        </w:tc>
      </w:tr>
      <w:tr w:rsidR="003D64A1">
        <w:tc>
          <w:tcPr>
            <w:tcW w:w="828" w:type="dxa"/>
            <w:vAlign w:val="center"/>
          </w:tcPr>
          <w:p w:rsidR="003D64A1" w:rsidRDefault="00B14A87" w:rsidP="00902362">
            <w:pPr>
              <w:pStyle w:val="Style2"/>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lastRenderedPageBreak/>
              <w:t>4</w:t>
            </w:r>
          </w:p>
        </w:tc>
        <w:tc>
          <w:tcPr>
            <w:tcW w:w="2160" w:type="dxa"/>
            <w:vAlign w:val="center"/>
          </w:tcPr>
          <w:p w:rsidR="003D64A1" w:rsidRDefault="00B14A87" w:rsidP="00902362">
            <w:pPr>
              <w:pStyle w:val="Style2"/>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导游英语口语测试</w:t>
            </w:r>
          </w:p>
        </w:tc>
        <w:tc>
          <w:tcPr>
            <w:tcW w:w="1440" w:type="dxa"/>
            <w:vAlign w:val="center"/>
          </w:tcPr>
          <w:p w:rsidR="003D64A1" w:rsidRDefault="00B14A87" w:rsidP="00902362">
            <w:pPr>
              <w:pStyle w:val="Style2"/>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会议室</w:t>
            </w:r>
          </w:p>
        </w:tc>
        <w:tc>
          <w:tcPr>
            <w:tcW w:w="4094" w:type="dxa"/>
          </w:tcPr>
          <w:p w:rsidR="003D64A1" w:rsidRDefault="00B14A87" w:rsidP="00902362">
            <w:pPr>
              <w:pStyle w:val="Style2"/>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lang w:val="zh-CN"/>
              </w:rPr>
              <w:t>100平米以上会议室。设置多媒体设备1套（含投影仪）、移动电子屏</w:t>
            </w:r>
            <w:r>
              <w:rPr>
                <w:rFonts w:ascii="仿宋" w:eastAsia="仿宋" w:hAnsi="仿宋" w:cs="仿宋" w:hint="eastAsia"/>
                <w:color w:val="auto"/>
                <w:sz w:val="32"/>
                <w:szCs w:val="32"/>
              </w:rPr>
              <w:t>2个、</w:t>
            </w:r>
            <w:r>
              <w:rPr>
                <w:rFonts w:ascii="仿宋" w:eastAsia="仿宋" w:hAnsi="仿宋" w:cs="仿宋" w:hint="eastAsia"/>
                <w:color w:val="auto"/>
                <w:sz w:val="32"/>
                <w:szCs w:val="32"/>
                <w:lang w:val="zh-CN"/>
              </w:rPr>
              <w:t>电脑12台、抽题设备1个、自动计时系统2个、裁判员席若干、计算器10个、纸笔10套。</w:t>
            </w:r>
          </w:p>
        </w:tc>
      </w:tr>
    </w:tbl>
    <w:p w:rsidR="003D64A1" w:rsidRPr="00902362" w:rsidRDefault="00B14A87" w:rsidP="00902362">
      <w:pPr>
        <w:adjustRightInd w:val="0"/>
        <w:snapToGrid w:val="0"/>
        <w:spacing w:beforeLines="50" w:before="156" w:line="560" w:lineRule="exact"/>
        <w:jc w:val="left"/>
        <w:rPr>
          <w:rFonts w:ascii="仿宋" w:eastAsia="仿宋" w:hAnsi="仿宋" w:cs="仿宋"/>
          <w:iCs/>
          <w:color w:val="000000"/>
          <w:sz w:val="32"/>
          <w:szCs w:val="32"/>
        </w:rPr>
      </w:pPr>
      <w:r>
        <w:rPr>
          <w:rStyle w:val="Char7"/>
          <w:rFonts w:ascii="仿宋" w:eastAsia="仿宋" w:hAnsi="仿宋" w:cs="仿宋" w:hint="eastAsia"/>
          <w:kern w:val="2"/>
          <w:sz w:val="32"/>
          <w:szCs w:val="32"/>
        </w:rPr>
        <w:t xml:space="preserve">    </w:t>
      </w:r>
      <w:r>
        <w:rPr>
          <w:rFonts w:ascii="仿宋" w:eastAsia="仿宋" w:hAnsi="仿宋" w:cs="仿宋" w:hint="eastAsia"/>
          <w:b/>
          <w:sz w:val="32"/>
          <w:szCs w:val="32"/>
        </w:rPr>
        <w:t>九、技术规范</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技术规范参照旅游行业职业规范：</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（一）《中华人民共和国旅游法》</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（二）《旅行社条例》及《旅行社条例实施细则》（国务院令[2009]第550号）</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（三）《导游人员管理条例》（国务院令[1999]第263号）</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（四）《导游管理办法》</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（五）GB/T 15971-2010《导游服务规范》</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（六）LB/T 004-1997  旅行社国内旅游服务质量要求</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（七）LB/T 005-2002   旅行社出境旅游服务质量</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（八）《国民旅游休闲纲要2013-2020》（国办发[2013]10号）。</w:t>
      </w:r>
    </w:p>
    <w:p w:rsidR="003D64A1" w:rsidRDefault="00B14A87" w:rsidP="00902362">
      <w:pPr>
        <w:adjustRightInd w:val="0"/>
        <w:snapToGrid w:val="0"/>
        <w:spacing w:line="560" w:lineRule="exact"/>
        <w:ind w:leftChars="50" w:left="105" w:firstLineChars="200" w:firstLine="640"/>
        <w:jc w:val="left"/>
        <w:rPr>
          <w:rFonts w:ascii="仿宋" w:eastAsia="仿宋" w:hAnsi="仿宋" w:cs="仿宋"/>
          <w:b/>
          <w:color w:val="00B0F0"/>
          <w:sz w:val="32"/>
          <w:szCs w:val="32"/>
        </w:rPr>
      </w:pPr>
      <w:r>
        <w:rPr>
          <w:rFonts w:ascii="仿宋" w:eastAsia="仿宋" w:hAnsi="仿宋" w:cs="仿宋" w:hint="eastAsia"/>
          <w:b/>
          <w:sz w:val="32"/>
          <w:szCs w:val="32"/>
        </w:rPr>
        <w:lastRenderedPageBreak/>
        <w:t>十、成绩评定</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（一）评分标准制订原则</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1.体现导游专业核心能力</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2.体现导游人才培养规格</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3.体现导游职业综合素养</w:t>
      </w:r>
    </w:p>
    <w:p w:rsidR="003D64A1" w:rsidRDefault="00B14A87" w:rsidP="0090236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（二）评分方法</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1.裁判员选聘：由厦门市职业院校技能大赛执委会在赛项裁判库中抽定赛项裁判人员。裁判长由赛项执委会向大赛执委会推荐，由大赛执委会聘任。</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2.赛前组织裁判培训，统一各比赛项目的评分细则。现场比赛期间，各裁判根据评分标准独立打分，不得相互讨论，不得干扰其他裁判打分。</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3.裁判员人数：共安排9名裁判。其中现场导游辞创作及讲解、自选景点导游讲解比赛裁判员5名，导游英语口语测试裁判3名，裁判长1名。</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4.分值设置：决赛总分100 分，其中：导游知识测试20分，现场导游辞创作及讲解30分，自选景点导游讲解35分，导游英语口语测试15分。</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成绩复核：为保障成绩评判的正确性，工作组将对赛项总成绩排名前30%的所有参赛选手的成绩进行复核；对其余成绩进行抽检复核，抽检覆盖率不低于15%。如发现成绩错误以书面方式及时告知裁判长，由裁判长更正成绩并签字确认。复核、抽检错误率超过5%的，裁判长将对所有成绩进行复核。</w:t>
      </w:r>
    </w:p>
    <w:p w:rsidR="003D64A1" w:rsidRDefault="00B14A87" w:rsidP="0090236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6.最终成绩：最终成绩经复核无误，经裁判长、工作组签字后进行公布。公布时间为1小时。成绩公布无异议后公布最终竞赛成绩。</w:t>
      </w:r>
    </w:p>
    <w:p w:rsidR="003D64A1" w:rsidRDefault="00B14A87" w:rsidP="0090236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（三）评分细则和标准：</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导游知识测试环节：此环节为闭卷考试。</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现场导游辞创作及讲解、自选景点导游讲解两个内容在同一场地依序用中文完成。设置评分裁判5名，评分裁判根据评分标准，为每名选手评分，分值保留至小数点后一位。现场裁判选手得分的计算方式为：取5名裁判的平均分为每名选手最后得分，选手最后得分保留至小数点后两位。现场裁判职责是监控本赛场竞赛进程评分裁判执裁全过程，负责选手比赛成绩的现场亮分、核实、登记和竞赛过程中的提醒、警示工作等。</w:t>
      </w:r>
    </w:p>
    <w:p w:rsidR="003D64A1" w:rsidRDefault="00B14A87" w:rsidP="00902362">
      <w:pPr>
        <w:widowControl/>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导游英语口语测试环节用英语完成。设置评分裁判3名。评分裁判根据评分标准，为每名选手评分，分值保留至小数点后一位。</w:t>
      </w:r>
      <w:r>
        <w:rPr>
          <w:rFonts w:ascii="仿宋" w:eastAsia="仿宋" w:hAnsi="仿宋" w:cs="仿宋" w:hint="eastAsia"/>
          <w:iCs/>
          <w:kern w:val="0"/>
          <w:sz w:val="32"/>
          <w:szCs w:val="32"/>
        </w:rPr>
        <w:t>选手得</w:t>
      </w:r>
      <w:r>
        <w:rPr>
          <w:rFonts w:ascii="仿宋" w:eastAsia="仿宋" w:hAnsi="仿宋" w:cs="仿宋" w:hint="eastAsia"/>
          <w:sz w:val="32"/>
          <w:szCs w:val="32"/>
        </w:rPr>
        <w:t>分的计算方式为：取3名裁判的平均分为每名选手最后得分，选手最后得分保留至小数点后两位。现场裁判职责是监控本赛场竞赛进程和评分裁判执裁全过程，负责选手比赛成绩的现场亮分、核实、登记和竞赛过程中的提醒、警示工作等。</w:t>
      </w:r>
    </w:p>
    <w:p w:rsidR="003D64A1" w:rsidRDefault="00B14A87" w:rsidP="0090236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选手总成绩根据各赛项成绩的比值累加计算，竞赛名次按照总成绩高低排序。当总成绩相同时，依次按照自选景点导游讲解、现场导游辞创作及讲解、导游英语口语测试的得分高低排序。</w:t>
      </w:r>
    </w:p>
    <w:p w:rsidR="00902362" w:rsidRDefault="00902362" w:rsidP="00902362">
      <w:pPr>
        <w:pStyle w:val="10"/>
        <w:spacing w:line="560" w:lineRule="exact"/>
        <w:ind w:firstLineChars="0" w:firstLine="0"/>
        <w:jc w:val="center"/>
        <w:rPr>
          <w:rFonts w:ascii="仿宋" w:eastAsia="仿宋" w:hAnsi="仿宋" w:cs="仿宋"/>
          <w:b/>
          <w:color w:val="auto"/>
          <w:sz w:val="32"/>
          <w:szCs w:val="32"/>
        </w:rPr>
      </w:pPr>
    </w:p>
    <w:p w:rsidR="003D64A1" w:rsidRDefault="00B14A87" w:rsidP="00902362">
      <w:pPr>
        <w:pStyle w:val="10"/>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lastRenderedPageBreak/>
        <w:t>评分标准与分值段</w:t>
      </w:r>
    </w:p>
    <w:tbl>
      <w:tblPr>
        <w:tblW w:w="898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7"/>
        <w:gridCol w:w="4663"/>
        <w:gridCol w:w="1515"/>
        <w:gridCol w:w="1881"/>
      </w:tblGrid>
      <w:tr w:rsidR="003D64A1" w:rsidTr="004605BC">
        <w:trPr>
          <w:trHeight w:val="893"/>
          <w:tblHeader/>
        </w:trPr>
        <w:tc>
          <w:tcPr>
            <w:tcW w:w="927" w:type="dxa"/>
            <w:tcBorders>
              <w:top w:val="single" w:sz="12" w:space="0" w:color="auto"/>
              <w:left w:val="single" w:sz="12" w:space="0" w:color="auto"/>
              <w:right w:val="single" w:sz="12" w:space="0" w:color="auto"/>
            </w:tcBorders>
            <w:vAlign w:val="center"/>
          </w:tcPr>
          <w:p w:rsidR="003D64A1"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项目</w:t>
            </w:r>
          </w:p>
        </w:tc>
        <w:tc>
          <w:tcPr>
            <w:tcW w:w="4663" w:type="dxa"/>
            <w:tcBorders>
              <w:top w:val="single" w:sz="12" w:space="0" w:color="auto"/>
              <w:left w:val="single" w:sz="12" w:space="0" w:color="auto"/>
              <w:bottom w:val="single" w:sz="12" w:space="0" w:color="auto"/>
              <w:right w:val="single" w:sz="12" w:space="0" w:color="auto"/>
            </w:tcBorders>
            <w:vAlign w:val="center"/>
          </w:tcPr>
          <w:p w:rsidR="003D64A1"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评分标准</w:t>
            </w:r>
          </w:p>
        </w:tc>
        <w:tc>
          <w:tcPr>
            <w:tcW w:w="1515" w:type="dxa"/>
            <w:tcBorders>
              <w:top w:val="single" w:sz="12" w:space="0" w:color="auto"/>
              <w:left w:val="single" w:sz="12" w:space="0" w:color="auto"/>
              <w:bottom w:val="single" w:sz="12" w:space="0" w:color="auto"/>
              <w:right w:val="single" w:sz="12" w:space="0" w:color="auto"/>
            </w:tcBorders>
            <w:vAlign w:val="center"/>
          </w:tcPr>
          <w:p w:rsidR="003D64A1"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分值段  （分）</w:t>
            </w:r>
          </w:p>
        </w:tc>
        <w:tc>
          <w:tcPr>
            <w:tcW w:w="1881" w:type="dxa"/>
            <w:tcBorders>
              <w:top w:val="single" w:sz="12" w:space="0" w:color="auto"/>
              <w:left w:val="single" w:sz="12" w:space="0" w:color="auto"/>
              <w:right w:val="single" w:sz="12" w:space="0" w:color="auto"/>
            </w:tcBorders>
            <w:vAlign w:val="center"/>
          </w:tcPr>
          <w:p w:rsidR="003D64A1" w:rsidRDefault="00B14A87" w:rsidP="00902362">
            <w:pPr>
              <w:pStyle w:val="Style1"/>
              <w:spacing w:line="560" w:lineRule="exact"/>
              <w:ind w:firstLineChars="0" w:firstLine="0"/>
              <w:jc w:val="center"/>
              <w:rPr>
                <w:rFonts w:ascii="仿宋" w:eastAsia="仿宋" w:hAnsi="仿宋" w:cs="仿宋"/>
                <w:b/>
                <w:color w:val="auto"/>
                <w:sz w:val="32"/>
                <w:szCs w:val="32"/>
              </w:rPr>
            </w:pPr>
            <w:r>
              <w:rPr>
                <w:rFonts w:ascii="仿宋" w:eastAsia="仿宋" w:hAnsi="仿宋" w:cs="仿宋" w:hint="eastAsia"/>
                <w:b/>
                <w:color w:val="auto"/>
                <w:sz w:val="32"/>
                <w:szCs w:val="32"/>
              </w:rPr>
              <w:t>备注</w:t>
            </w:r>
          </w:p>
        </w:tc>
      </w:tr>
      <w:tr w:rsidR="003D64A1">
        <w:trPr>
          <w:trHeight w:val="679"/>
        </w:trPr>
        <w:tc>
          <w:tcPr>
            <w:tcW w:w="927" w:type="dxa"/>
            <w:tcBorders>
              <w:top w:val="single" w:sz="12" w:space="0" w:color="auto"/>
              <w:left w:val="single" w:sz="12" w:space="0" w:color="auto"/>
              <w:right w:val="single" w:sz="12" w:space="0" w:color="auto"/>
            </w:tcBorders>
            <w:vAlign w:val="center"/>
          </w:tcPr>
          <w:p w:rsidR="003D64A1" w:rsidRDefault="00B14A87" w:rsidP="00902362">
            <w:pPr>
              <w:pStyle w:val="Style1"/>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现场导游词创作及讲解</w:t>
            </w:r>
          </w:p>
          <w:p w:rsidR="003D64A1" w:rsidRDefault="00B14A87" w:rsidP="00902362">
            <w:pPr>
              <w:pStyle w:val="Style1"/>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（30分）</w:t>
            </w:r>
          </w:p>
        </w:tc>
        <w:tc>
          <w:tcPr>
            <w:tcW w:w="4663" w:type="dxa"/>
            <w:tcBorders>
              <w:top w:val="single" w:sz="12" w:space="0" w:color="auto"/>
              <w:left w:val="single" w:sz="12" w:space="0" w:color="auto"/>
              <w:bottom w:val="single" w:sz="12" w:space="0" w:color="auto"/>
              <w:right w:val="single" w:sz="12" w:space="0" w:color="auto"/>
            </w:tcBorders>
          </w:tcPr>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1.导游辞创作（满分16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紧扣主题（2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紧扣团型（2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切入角度选取合理，创作尊重史实和现实（2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内容正确、完整（2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用辞（或例证等）恰当，富有文采（2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结构合理，详略得当（2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条理清晰，逻辑通顺，层次清楚（2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具有创新性和时代特色（2 分）。</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2.导游词讲解（满分14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语言（普通话）规范流畅（2分）；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讲解完整清楚（2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口齿清晰流利（2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讲解节奏控制合理、有层次感（2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 xml:space="preserve">仪态自然，富有亲和力（1 </w:t>
            </w:r>
            <w:r>
              <w:rPr>
                <w:rFonts w:ascii="仿宋" w:eastAsia="仿宋" w:hAnsi="仿宋" w:cs="仿宋" w:hint="eastAsia"/>
                <w:color w:val="auto"/>
                <w:sz w:val="32"/>
                <w:szCs w:val="32"/>
              </w:rPr>
              <w:lastRenderedPageBreak/>
              <w:t>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肢体语言生动形象，符合导游规范（1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讲解生动有趣，富有感染力和渗透性（2分）；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导游讲解方法和技巧运用恰当（2 分）。</w:t>
            </w:r>
          </w:p>
        </w:tc>
        <w:tc>
          <w:tcPr>
            <w:tcW w:w="1515" w:type="dxa"/>
            <w:tcBorders>
              <w:top w:val="single" w:sz="12" w:space="0" w:color="auto"/>
              <w:left w:val="single" w:sz="12" w:space="0" w:color="auto"/>
              <w:bottom w:val="single" w:sz="12" w:space="0" w:color="auto"/>
              <w:right w:val="single" w:sz="12" w:space="0" w:color="auto"/>
            </w:tcBorders>
            <w:vAlign w:val="center"/>
          </w:tcPr>
          <w:p w:rsidR="003D64A1" w:rsidRDefault="00B14A87" w:rsidP="00902362">
            <w:pPr>
              <w:autoSpaceDE w:val="0"/>
              <w:autoSpaceDN w:val="0"/>
              <w:adjustRightInd w:val="0"/>
              <w:spacing w:line="560" w:lineRule="exact"/>
              <w:jc w:val="left"/>
              <w:rPr>
                <w:rFonts w:ascii="仿宋" w:eastAsia="仿宋" w:hAnsi="仿宋" w:cs="仿宋"/>
                <w:iCs/>
                <w:kern w:val="0"/>
                <w:sz w:val="32"/>
                <w:szCs w:val="32"/>
                <w:lang w:val="zh-CN"/>
              </w:rPr>
            </w:pPr>
            <w:r>
              <w:rPr>
                <w:rFonts w:ascii="仿宋" w:eastAsia="仿宋" w:hAnsi="仿宋" w:cs="仿宋" w:hint="eastAsia"/>
                <w:iCs/>
                <w:kern w:val="0"/>
                <w:sz w:val="32"/>
                <w:szCs w:val="32"/>
                <w:lang w:val="zh-CN"/>
              </w:rPr>
              <w:lastRenderedPageBreak/>
              <w:t>1.24-30；</w:t>
            </w:r>
          </w:p>
          <w:p w:rsidR="003D64A1" w:rsidRDefault="00B14A87" w:rsidP="00902362">
            <w:pPr>
              <w:autoSpaceDE w:val="0"/>
              <w:autoSpaceDN w:val="0"/>
              <w:adjustRightInd w:val="0"/>
              <w:spacing w:line="560" w:lineRule="exact"/>
              <w:jc w:val="left"/>
              <w:rPr>
                <w:rFonts w:ascii="仿宋" w:eastAsia="仿宋" w:hAnsi="仿宋" w:cs="仿宋"/>
                <w:iCs/>
                <w:kern w:val="0"/>
                <w:sz w:val="32"/>
                <w:szCs w:val="32"/>
                <w:lang w:val="zh-CN"/>
              </w:rPr>
            </w:pPr>
            <w:r>
              <w:rPr>
                <w:rFonts w:ascii="仿宋" w:eastAsia="仿宋" w:hAnsi="仿宋" w:cs="仿宋" w:hint="eastAsia"/>
                <w:iCs/>
                <w:kern w:val="0"/>
                <w:sz w:val="32"/>
                <w:szCs w:val="32"/>
                <w:lang w:val="zh-CN"/>
              </w:rPr>
              <w:t>2.17-23；</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iCs w:val="0"/>
                <w:color w:val="auto"/>
                <w:sz w:val="32"/>
                <w:szCs w:val="32"/>
              </w:rPr>
              <w:t>3.17 以下（不包</w:t>
            </w:r>
            <w:r>
              <w:rPr>
                <w:rFonts w:ascii="仿宋" w:eastAsia="仿宋" w:hAnsi="仿宋" w:cs="仿宋" w:hint="eastAsia"/>
                <w:color w:val="auto"/>
                <w:sz w:val="32"/>
                <w:szCs w:val="32"/>
              </w:rPr>
              <w:t>括17 分）。</w:t>
            </w:r>
          </w:p>
        </w:tc>
        <w:tc>
          <w:tcPr>
            <w:tcW w:w="1881" w:type="dxa"/>
            <w:tcBorders>
              <w:top w:val="single" w:sz="12" w:space="0" w:color="auto"/>
              <w:left w:val="single" w:sz="12" w:space="0" w:color="auto"/>
              <w:right w:val="single" w:sz="12" w:space="0" w:color="auto"/>
            </w:tcBorders>
            <w:vAlign w:val="center"/>
          </w:tcPr>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现场导游词创作准备时间：30分钟，讲解时间：2分钟。</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1分30秒设时间提醒；不足1分钟30秒扣2分；2分钟到主持人叫停。</w:t>
            </w:r>
          </w:p>
        </w:tc>
      </w:tr>
      <w:tr w:rsidR="003D64A1">
        <w:trPr>
          <w:trHeight w:val="1626"/>
        </w:trPr>
        <w:tc>
          <w:tcPr>
            <w:tcW w:w="927" w:type="dxa"/>
            <w:tcBorders>
              <w:top w:val="single" w:sz="12" w:space="0" w:color="auto"/>
              <w:left w:val="single" w:sz="12" w:space="0" w:color="auto"/>
              <w:right w:val="single" w:sz="12" w:space="0" w:color="auto"/>
            </w:tcBorders>
            <w:vAlign w:val="center"/>
          </w:tcPr>
          <w:p w:rsidR="003D64A1" w:rsidRDefault="00B14A87" w:rsidP="00902362">
            <w:pPr>
              <w:pStyle w:val="Style1"/>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lastRenderedPageBreak/>
              <w:t>自选景点导游讲解</w:t>
            </w:r>
          </w:p>
          <w:p w:rsidR="003D64A1" w:rsidRDefault="00B14A87" w:rsidP="00902362">
            <w:pPr>
              <w:pStyle w:val="Style1"/>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t>（35分）</w:t>
            </w:r>
          </w:p>
        </w:tc>
        <w:tc>
          <w:tcPr>
            <w:tcW w:w="4663" w:type="dxa"/>
            <w:tcBorders>
              <w:top w:val="single" w:sz="12" w:space="0" w:color="auto"/>
              <w:left w:val="single" w:sz="12" w:space="0" w:color="auto"/>
              <w:bottom w:val="single" w:sz="12" w:space="0" w:color="auto"/>
              <w:right w:val="single" w:sz="12" w:space="0" w:color="auto"/>
            </w:tcBorders>
            <w:vAlign w:val="center"/>
          </w:tcPr>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1.导游职业仪态（满分2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礼仪着装得体，符合职业情景或讲解主题特色（2分）。</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2.导游词组织特色（满分10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内容正确，结构合理、尊重史实和现实（3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整体节点布局合理、严谨（3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紧扣主题，特色鲜明，感染力强（3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语言文字优美，富有文采（1 分）。</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3.导游讲解风范（满分23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讲解语言流畅规范，口齿清晰（1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lastRenderedPageBreak/>
              <w:t>仪态自然、肢体语言丰富，符合导游规范（1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讲解角度新颖（4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主题特色鲜明（2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讲解重点突出、有层次感（2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文化底蕴深厚，内涵丰富（3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讲解节奏合理、节律感强（2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语言组织运用艺术和能力强（2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导游讲解方法和技巧运用恰当（3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整篇讲解富有感染力、亲和力和渗透力（3 分）。</w:t>
            </w:r>
          </w:p>
        </w:tc>
        <w:tc>
          <w:tcPr>
            <w:tcW w:w="1515" w:type="dxa"/>
            <w:tcBorders>
              <w:top w:val="single" w:sz="12" w:space="0" w:color="auto"/>
              <w:left w:val="single" w:sz="12" w:space="0" w:color="auto"/>
              <w:bottom w:val="single" w:sz="12" w:space="0" w:color="auto"/>
              <w:right w:val="single" w:sz="12" w:space="0" w:color="auto"/>
            </w:tcBorders>
            <w:vAlign w:val="center"/>
          </w:tcPr>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lastRenderedPageBreak/>
              <w:t>1.28-35；</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2.20-27；</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3.20分以下</w:t>
            </w:r>
            <w:r>
              <w:rPr>
                <w:rFonts w:ascii="仿宋" w:eastAsia="仿宋" w:hAnsi="仿宋" w:cs="仿宋" w:hint="eastAsia"/>
                <w:iCs w:val="0"/>
                <w:color w:val="auto"/>
                <w:sz w:val="32"/>
                <w:szCs w:val="32"/>
              </w:rPr>
              <w:t>（不包</w:t>
            </w:r>
            <w:r>
              <w:rPr>
                <w:rFonts w:ascii="仿宋" w:eastAsia="仿宋" w:hAnsi="仿宋" w:cs="仿宋" w:hint="eastAsia"/>
                <w:color w:val="auto"/>
                <w:sz w:val="32"/>
                <w:szCs w:val="32"/>
              </w:rPr>
              <w:t>括20 分在内）。</w:t>
            </w:r>
          </w:p>
        </w:tc>
        <w:tc>
          <w:tcPr>
            <w:tcW w:w="1881" w:type="dxa"/>
            <w:tcBorders>
              <w:top w:val="single" w:sz="12" w:space="0" w:color="auto"/>
              <w:left w:val="single" w:sz="12" w:space="0" w:color="auto"/>
              <w:right w:val="single" w:sz="12" w:space="0" w:color="auto"/>
            </w:tcBorders>
            <w:vAlign w:val="center"/>
          </w:tcPr>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1.时间：5分钟。</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4分30秒设时间提醒，不足4分30秒扣2分，5分钟到主持人叫停。2.PPT使用office2007版本，制作格式为pptx，PPT文件大小不超过20M。</w:t>
            </w:r>
            <w:r>
              <w:rPr>
                <w:rFonts w:ascii="仿宋" w:eastAsia="仿宋" w:hAnsi="仿宋" w:cs="仿宋" w:hint="eastAsia"/>
                <w:color w:val="auto"/>
                <w:sz w:val="32"/>
                <w:szCs w:val="32"/>
              </w:rPr>
              <w:lastRenderedPageBreak/>
              <w:t>选手所提供PPT统一设置为自动播放形式。所有材料均为内嵌式，不允许外嵌式链接。PPT中不允许使用音乐及视频，不允许出现非景区固有的文字或符号等信息提示。</w:t>
            </w:r>
          </w:p>
        </w:tc>
      </w:tr>
      <w:tr w:rsidR="003D64A1">
        <w:trPr>
          <w:trHeight w:val="537"/>
        </w:trPr>
        <w:tc>
          <w:tcPr>
            <w:tcW w:w="927" w:type="dxa"/>
            <w:tcBorders>
              <w:top w:val="single" w:sz="12" w:space="0" w:color="auto"/>
              <w:left w:val="single" w:sz="12" w:space="0" w:color="auto"/>
              <w:right w:val="single" w:sz="12" w:space="0" w:color="auto"/>
            </w:tcBorders>
            <w:vAlign w:val="center"/>
          </w:tcPr>
          <w:p w:rsidR="003D64A1" w:rsidRDefault="00B14A87" w:rsidP="00902362">
            <w:pPr>
              <w:pStyle w:val="Style1"/>
              <w:spacing w:line="560" w:lineRule="exact"/>
              <w:ind w:firstLineChars="0" w:firstLine="0"/>
              <w:jc w:val="center"/>
              <w:rPr>
                <w:rFonts w:ascii="仿宋" w:eastAsia="仿宋" w:hAnsi="仿宋" w:cs="仿宋"/>
                <w:color w:val="auto"/>
                <w:sz w:val="32"/>
                <w:szCs w:val="32"/>
              </w:rPr>
            </w:pPr>
            <w:r>
              <w:rPr>
                <w:rFonts w:ascii="仿宋" w:eastAsia="仿宋" w:hAnsi="仿宋" w:cs="仿宋" w:hint="eastAsia"/>
                <w:color w:val="auto"/>
                <w:sz w:val="32"/>
                <w:szCs w:val="32"/>
              </w:rPr>
              <w:lastRenderedPageBreak/>
              <w:t>导游英语口语测试</w:t>
            </w:r>
          </w:p>
          <w:p w:rsidR="003D64A1" w:rsidRDefault="00B14A87" w:rsidP="00902362">
            <w:pPr>
              <w:spacing w:line="560" w:lineRule="exact"/>
              <w:jc w:val="center"/>
              <w:rPr>
                <w:rFonts w:ascii="仿宋" w:eastAsia="仿宋" w:hAnsi="仿宋" w:cs="仿宋"/>
                <w:iCs/>
                <w:kern w:val="0"/>
                <w:sz w:val="32"/>
                <w:szCs w:val="32"/>
                <w:lang w:val="zh-CN"/>
              </w:rPr>
            </w:pPr>
            <w:r>
              <w:rPr>
                <w:rFonts w:ascii="仿宋" w:eastAsia="仿宋" w:hAnsi="仿宋" w:cs="仿宋" w:hint="eastAsia"/>
                <w:iCs/>
                <w:kern w:val="0"/>
                <w:sz w:val="32"/>
                <w:szCs w:val="32"/>
                <w:lang w:val="zh-CN"/>
              </w:rPr>
              <w:t>（1</w:t>
            </w:r>
            <w:r>
              <w:rPr>
                <w:rFonts w:ascii="仿宋" w:eastAsia="仿宋" w:hAnsi="仿宋" w:cs="仿宋" w:hint="eastAsia"/>
                <w:iCs/>
                <w:kern w:val="0"/>
                <w:sz w:val="32"/>
                <w:szCs w:val="32"/>
              </w:rPr>
              <w:t>5</w:t>
            </w:r>
            <w:r>
              <w:rPr>
                <w:rFonts w:ascii="仿宋" w:eastAsia="仿宋" w:hAnsi="仿宋" w:cs="仿宋" w:hint="eastAsia"/>
                <w:iCs/>
                <w:kern w:val="0"/>
                <w:sz w:val="32"/>
                <w:szCs w:val="32"/>
                <w:lang w:val="zh-CN"/>
              </w:rPr>
              <w:t>分）</w:t>
            </w:r>
          </w:p>
        </w:tc>
        <w:tc>
          <w:tcPr>
            <w:tcW w:w="4663" w:type="dxa"/>
            <w:tcBorders>
              <w:top w:val="single" w:sz="12" w:space="0" w:color="auto"/>
              <w:left w:val="single" w:sz="12" w:space="0" w:color="auto"/>
              <w:bottom w:val="single" w:sz="12" w:space="0" w:color="auto"/>
              <w:right w:val="single" w:sz="12" w:space="0" w:color="auto"/>
            </w:tcBorders>
          </w:tcPr>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1.发音清晰，语调自然（</w:t>
            </w:r>
            <w:r>
              <w:rPr>
                <w:rFonts w:ascii="仿宋" w:eastAsia="仿宋" w:hAnsi="仿宋" w:cs="仿宋" w:hint="eastAsia"/>
                <w:color w:val="auto"/>
                <w:sz w:val="32"/>
                <w:szCs w:val="32"/>
                <w:lang w:val="en-US"/>
              </w:rPr>
              <w:t>3</w:t>
            </w:r>
            <w:r>
              <w:rPr>
                <w:rFonts w:ascii="仿宋" w:eastAsia="仿宋" w:hAnsi="仿宋" w:cs="仿宋" w:hint="eastAsia"/>
                <w:color w:val="auto"/>
                <w:sz w:val="32"/>
                <w:szCs w:val="32"/>
              </w:rPr>
              <w:t>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2.语句通顺，无明显语法错误，句意与语意完整 (</w:t>
            </w:r>
            <w:r>
              <w:rPr>
                <w:rFonts w:ascii="仿宋" w:eastAsia="仿宋" w:hAnsi="仿宋" w:cs="仿宋" w:hint="eastAsia"/>
                <w:color w:val="auto"/>
                <w:sz w:val="32"/>
                <w:szCs w:val="32"/>
                <w:lang w:val="en-US"/>
              </w:rPr>
              <w:t>3</w:t>
            </w:r>
            <w:r>
              <w:rPr>
                <w:rFonts w:ascii="仿宋" w:eastAsia="仿宋" w:hAnsi="仿宋" w:cs="仿宋" w:hint="eastAsia"/>
                <w:color w:val="auto"/>
                <w:sz w:val="32"/>
                <w:szCs w:val="32"/>
              </w:rPr>
              <w:t xml:space="preserve"> 分) 。</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3.交流顺畅，应对自如（</w:t>
            </w:r>
            <w:r>
              <w:rPr>
                <w:rFonts w:ascii="仿宋" w:eastAsia="仿宋" w:hAnsi="仿宋" w:cs="仿宋" w:hint="eastAsia"/>
                <w:color w:val="auto"/>
                <w:sz w:val="32"/>
                <w:szCs w:val="32"/>
                <w:lang w:val="en-US"/>
              </w:rPr>
              <w:t>3</w:t>
            </w:r>
            <w:r>
              <w:rPr>
                <w:rFonts w:ascii="仿宋" w:eastAsia="仿宋" w:hAnsi="仿宋" w:cs="仿宋" w:hint="eastAsia"/>
                <w:color w:val="auto"/>
                <w:sz w:val="32"/>
                <w:szCs w:val="32"/>
              </w:rPr>
              <w:t>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t>4.能运用专业术语、词汇解决相关问题（</w:t>
            </w:r>
            <w:r>
              <w:rPr>
                <w:rFonts w:ascii="仿宋" w:eastAsia="仿宋" w:hAnsi="仿宋" w:cs="仿宋" w:hint="eastAsia"/>
                <w:color w:val="auto"/>
                <w:sz w:val="32"/>
                <w:szCs w:val="32"/>
                <w:lang w:val="en-US"/>
              </w:rPr>
              <w:t>4</w:t>
            </w:r>
            <w:r>
              <w:rPr>
                <w:rFonts w:ascii="仿宋" w:eastAsia="仿宋" w:hAnsi="仿宋" w:cs="仿宋" w:hint="eastAsia"/>
                <w:color w:val="auto"/>
                <w:sz w:val="32"/>
                <w:szCs w:val="32"/>
              </w:rPr>
              <w:t xml:space="preserve"> 分）。</w:t>
            </w:r>
          </w:p>
          <w:p w:rsidR="003D64A1" w:rsidRDefault="00B14A87" w:rsidP="00902362">
            <w:pPr>
              <w:pStyle w:val="Style1"/>
              <w:spacing w:line="560" w:lineRule="exact"/>
              <w:ind w:firstLineChars="100" w:firstLine="320"/>
              <w:rPr>
                <w:rFonts w:ascii="仿宋" w:eastAsia="仿宋" w:hAnsi="仿宋" w:cs="仿宋"/>
                <w:color w:val="auto"/>
                <w:sz w:val="32"/>
                <w:szCs w:val="32"/>
              </w:rPr>
            </w:pPr>
            <w:r>
              <w:rPr>
                <w:rFonts w:ascii="仿宋" w:eastAsia="仿宋" w:hAnsi="仿宋" w:cs="仿宋" w:hint="eastAsia"/>
                <w:color w:val="auto"/>
                <w:sz w:val="32"/>
                <w:szCs w:val="32"/>
              </w:rPr>
              <w:lastRenderedPageBreak/>
              <w:t>5.语言运用仪态大方，自然得体，肢体语言表达到位、符合职业设定（</w:t>
            </w:r>
            <w:r>
              <w:rPr>
                <w:rFonts w:ascii="仿宋" w:eastAsia="仿宋" w:hAnsi="仿宋" w:cs="仿宋" w:hint="eastAsia"/>
                <w:color w:val="auto"/>
                <w:sz w:val="32"/>
                <w:szCs w:val="32"/>
                <w:lang w:val="en-US"/>
              </w:rPr>
              <w:t>2</w:t>
            </w:r>
            <w:r>
              <w:rPr>
                <w:rFonts w:ascii="仿宋" w:eastAsia="仿宋" w:hAnsi="仿宋" w:cs="仿宋" w:hint="eastAsia"/>
                <w:color w:val="auto"/>
                <w:sz w:val="32"/>
                <w:szCs w:val="32"/>
              </w:rPr>
              <w:t>分）。</w:t>
            </w:r>
          </w:p>
        </w:tc>
        <w:tc>
          <w:tcPr>
            <w:tcW w:w="1515" w:type="dxa"/>
            <w:tcBorders>
              <w:top w:val="single" w:sz="12" w:space="0" w:color="auto"/>
              <w:left w:val="single" w:sz="12" w:space="0" w:color="auto"/>
              <w:bottom w:val="single" w:sz="12" w:space="0" w:color="auto"/>
              <w:right w:val="single" w:sz="12" w:space="0" w:color="auto"/>
            </w:tcBorders>
            <w:vAlign w:val="center"/>
          </w:tcPr>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lastRenderedPageBreak/>
              <w:t>1.</w:t>
            </w:r>
            <w:r>
              <w:rPr>
                <w:rFonts w:ascii="仿宋" w:eastAsia="仿宋" w:hAnsi="仿宋" w:cs="仿宋" w:hint="eastAsia"/>
                <w:color w:val="auto"/>
                <w:sz w:val="32"/>
                <w:szCs w:val="32"/>
                <w:lang w:val="en-US"/>
              </w:rPr>
              <w:t>12</w:t>
            </w:r>
            <w:r>
              <w:rPr>
                <w:rFonts w:ascii="仿宋" w:eastAsia="仿宋" w:hAnsi="仿宋" w:cs="仿宋" w:hint="eastAsia"/>
                <w:color w:val="auto"/>
                <w:sz w:val="32"/>
                <w:szCs w:val="32"/>
              </w:rPr>
              <w:t>-1</w:t>
            </w:r>
            <w:r>
              <w:rPr>
                <w:rFonts w:ascii="仿宋" w:eastAsia="仿宋" w:hAnsi="仿宋" w:cs="仿宋" w:hint="eastAsia"/>
                <w:color w:val="auto"/>
                <w:sz w:val="32"/>
                <w:szCs w:val="32"/>
                <w:lang w:val="en-US"/>
              </w:rPr>
              <w:t>5</w:t>
            </w:r>
            <w:r>
              <w:rPr>
                <w:rFonts w:ascii="仿宋" w:eastAsia="仿宋" w:hAnsi="仿宋" w:cs="仿宋" w:hint="eastAsia"/>
                <w:color w:val="auto"/>
                <w:sz w:val="32"/>
                <w:szCs w:val="32"/>
              </w:rPr>
              <w:t>；</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lang w:val="en-US"/>
              </w:rPr>
              <w:t>2.7</w:t>
            </w:r>
            <w:r>
              <w:rPr>
                <w:rFonts w:ascii="仿宋" w:eastAsia="仿宋" w:hAnsi="仿宋" w:cs="仿宋" w:hint="eastAsia"/>
                <w:color w:val="auto"/>
                <w:sz w:val="32"/>
                <w:szCs w:val="32"/>
              </w:rPr>
              <w:t>-</w:t>
            </w:r>
            <w:r>
              <w:rPr>
                <w:rFonts w:ascii="仿宋" w:eastAsia="仿宋" w:hAnsi="仿宋" w:cs="仿宋" w:hint="eastAsia"/>
                <w:color w:val="auto"/>
                <w:sz w:val="32"/>
                <w:szCs w:val="32"/>
                <w:lang w:val="en-US"/>
              </w:rPr>
              <w:t>11</w:t>
            </w:r>
            <w:r>
              <w:rPr>
                <w:rFonts w:ascii="仿宋" w:eastAsia="仿宋" w:hAnsi="仿宋" w:cs="仿宋" w:hint="eastAsia"/>
                <w:color w:val="auto"/>
                <w:sz w:val="32"/>
                <w:szCs w:val="32"/>
              </w:rPr>
              <w:t>；</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3.</w:t>
            </w:r>
            <w:r>
              <w:rPr>
                <w:rFonts w:ascii="仿宋" w:eastAsia="仿宋" w:hAnsi="仿宋" w:cs="仿宋" w:hint="eastAsia"/>
                <w:color w:val="auto"/>
                <w:sz w:val="32"/>
                <w:szCs w:val="32"/>
                <w:lang w:val="en-US"/>
              </w:rPr>
              <w:t>7</w:t>
            </w:r>
            <w:r>
              <w:rPr>
                <w:rFonts w:ascii="仿宋" w:eastAsia="仿宋" w:hAnsi="仿宋" w:cs="仿宋" w:hint="eastAsia"/>
                <w:color w:val="auto"/>
                <w:sz w:val="32"/>
                <w:szCs w:val="32"/>
              </w:rPr>
              <w:t xml:space="preserve"> 分以下（不包括</w:t>
            </w:r>
            <w:r>
              <w:rPr>
                <w:rFonts w:ascii="仿宋" w:eastAsia="仿宋" w:hAnsi="仿宋" w:cs="仿宋" w:hint="eastAsia"/>
                <w:color w:val="auto"/>
                <w:sz w:val="32"/>
                <w:szCs w:val="32"/>
                <w:lang w:val="en-US"/>
              </w:rPr>
              <w:t>7</w:t>
            </w:r>
            <w:r>
              <w:rPr>
                <w:rFonts w:ascii="仿宋" w:eastAsia="仿宋" w:hAnsi="仿宋" w:cs="仿宋" w:hint="eastAsia"/>
                <w:color w:val="auto"/>
                <w:sz w:val="32"/>
                <w:szCs w:val="32"/>
              </w:rPr>
              <w:t xml:space="preserve"> 分在内）。</w:t>
            </w:r>
          </w:p>
        </w:tc>
        <w:tc>
          <w:tcPr>
            <w:tcW w:w="1881" w:type="dxa"/>
            <w:tcBorders>
              <w:top w:val="single" w:sz="12" w:space="0" w:color="auto"/>
              <w:left w:val="single" w:sz="12" w:space="0" w:color="auto"/>
              <w:right w:val="single" w:sz="12" w:space="0" w:color="auto"/>
            </w:tcBorders>
            <w:vAlign w:val="center"/>
          </w:tcPr>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时间：3分钟。</w:t>
            </w:r>
          </w:p>
          <w:p w:rsidR="003D64A1" w:rsidRDefault="00B14A87" w:rsidP="00902362">
            <w:pPr>
              <w:pStyle w:val="Style1"/>
              <w:spacing w:line="560" w:lineRule="exact"/>
              <w:ind w:firstLineChars="0" w:firstLine="0"/>
              <w:rPr>
                <w:rFonts w:ascii="仿宋" w:eastAsia="仿宋" w:hAnsi="仿宋" w:cs="仿宋"/>
                <w:color w:val="auto"/>
                <w:sz w:val="32"/>
                <w:szCs w:val="32"/>
              </w:rPr>
            </w:pPr>
            <w:r>
              <w:rPr>
                <w:rFonts w:ascii="仿宋" w:eastAsia="仿宋" w:hAnsi="仿宋" w:cs="仿宋" w:hint="eastAsia"/>
                <w:color w:val="auto"/>
                <w:sz w:val="32"/>
                <w:szCs w:val="32"/>
              </w:rPr>
              <w:t>2分30秒设时间提醒，3分钟到主持人叫停。</w:t>
            </w:r>
          </w:p>
        </w:tc>
      </w:tr>
    </w:tbl>
    <w:p w:rsidR="003D64A1" w:rsidRDefault="00B14A87" w:rsidP="00902362">
      <w:pPr>
        <w:adjustRightInd w:val="0"/>
        <w:snapToGrid w:val="0"/>
        <w:spacing w:line="560" w:lineRule="exact"/>
        <w:ind w:firstLineChars="200" w:firstLine="640"/>
        <w:rPr>
          <w:rFonts w:ascii="仿宋" w:eastAsia="仿宋" w:hAnsi="仿宋" w:cs="仿宋"/>
          <w:b/>
          <w:sz w:val="32"/>
          <w:szCs w:val="32"/>
        </w:rPr>
      </w:pPr>
      <w:r>
        <w:rPr>
          <w:rFonts w:ascii="仿宋" w:eastAsia="仿宋" w:hAnsi="仿宋" w:cs="仿宋" w:hint="eastAsia"/>
          <w:b/>
          <w:sz w:val="32"/>
          <w:szCs w:val="32"/>
        </w:rPr>
        <w:lastRenderedPageBreak/>
        <w:t>十一、奖项设定</w:t>
      </w:r>
    </w:p>
    <w:p w:rsidR="003D64A1" w:rsidRDefault="00B14A87" w:rsidP="00902362">
      <w:pPr>
        <w:pStyle w:val="af2"/>
        <w:spacing w:line="560" w:lineRule="exact"/>
        <w:ind w:firstLine="640"/>
        <w:jc w:val="left"/>
        <w:rPr>
          <w:rFonts w:ascii="仿宋" w:eastAsia="仿宋" w:hAnsi="仿宋" w:cs="仿宋"/>
          <w:iCs w:val="0"/>
          <w:kern w:val="2"/>
          <w:sz w:val="32"/>
          <w:szCs w:val="32"/>
        </w:rPr>
      </w:pPr>
      <w:r>
        <w:rPr>
          <w:rFonts w:ascii="仿宋" w:eastAsia="仿宋" w:hAnsi="仿宋" w:cs="仿宋" w:hint="eastAsia"/>
          <w:iCs w:val="0"/>
          <w:kern w:val="2"/>
          <w:sz w:val="32"/>
          <w:szCs w:val="32"/>
        </w:rPr>
        <w:t>（一）本赛项奖项设个人奖。竞赛个人奖的设定为：一等奖占比10%，二等奖占比20%，三等奖占比30%（小数点后四舍五入）。</w:t>
      </w:r>
    </w:p>
    <w:p w:rsidR="003D64A1" w:rsidRDefault="00B14A87" w:rsidP="00902362">
      <w:pPr>
        <w:pStyle w:val="af2"/>
        <w:spacing w:line="560" w:lineRule="exact"/>
        <w:ind w:firstLine="640"/>
        <w:jc w:val="left"/>
        <w:rPr>
          <w:rFonts w:ascii="仿宋" w:eastAsia="仿宋" w:hAnsi="仿宋" w:cs="仿宋"/>
          <w:iCs w:val="0"/>
          <w:kern w:val="2"/>
          <w:sz w:val="32"/>
          <w:szCs w:val="32"/>
        </w:rPr>
      </w:pPr>
      <w:r>
        <w:rPr>
          <w:rFonts w:ascii="仿宋" w:eastAsia="仿宋" w:hAnsi="仿宋" w:cs="仿宋" w:hint="eastAsia"/>
          <w:iCs w:val="0"/>
          <w:kern w:val="2"/>
          <w:sz w:val="32"/>
          <w:szCs w:val="32"/>
        </w:rPr>
        <w:t>（二）获得一等奖的指导教师由组委会颁发优秀指导教师证书。</w: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b/>
          <w:sz w:val="32"/>
          <w:szCs w:val="32"/>
        </w:rPr>
        <w:t>十二、赛场预案</w:t>
      </w:r>
    </w:p>
    <w:p w:rsidR="003D64A1" w:rsidRDefault="00B14A87" w:rsidP="00902362">
      <w:pPr>
        <w:widowControl/>
        <w:snapToGrid w:val="0"/>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本次比赛按照相关要求，将配备足够的优质仲裁员、监督员、裁判长及裁判员，所有人员分工明确，各司其职，独立工作，互相监督，确保本次成绩评判的正确性。若遇裁判和核心工作人员异动，可立即启用预备人选。确保竞赛执裁工作顺利进行。</w:t>
      </w:r>
    </w:p>
    <w:p w:rsidR="003D64A1" w:rsidRDefault="00B14A87" w:rsidP="00902362">
      <w:pPr>
        <w:widowControl/>
        <w:snapToGrid w:val="0"/>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本赛项比赛各环节均涉及到计时问题，为防止计时软件出现卡顿等现象，赛场内同时配备码表，选手比赛时，计时软件与码表计时同时进行。</w:t>
      </w:r>
    </w:p>
    <w:p w:rsidR="003D64A1" w:rsidRDefault="00B14A87" w:rsidP="00902362">
      <w:pPr>
        <w:widowControl/>
        <w:snapToGrid w:val="0"/>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现场导游词创作及讲解准备室以及导游英语口语测试赛场需使用抽题设备，如遇设备故障，在裁判长和赛点负责人、大赛监督员的监督下，按照大赛制度启动预备设备，确保比赛能够顺利进行。</w:t>
      </w:r>
    </w:p>
    <w:p w:rsidR="003D64A1" w:rsidRDefault="00B14A87" w:rsidP="00902362">
      <w:pPr>
        <w:widowControl/>
        <w:snapToGrid w:val="0"/>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自选景点导游讲解比赛需用计算机播放选手准备的PPT材料，如遇计算机卡顿、音响设备故障、停电或其他可能直接影响选手比赛成绩的异常情况，则由裁判长、赛点负责人和工作人员共同视具体情况裁定让选手继续完成比赛或从新开始，裁判员会综合考虑选手现场表现，做到客观、公正、公平。</w:t>
      </w:r>
    </w:p>
    <w:p w:rsidR="003D64A1" w:rsidRDefault="00B14A87" w:rsidP="00902362">
      <w:pPr>
        <w:widowControl/>
        <w:snapToGrid w:val="0"/>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各赛点都配有应急供电设备。</w:t>
      </w:r>
    </w:p>
    <w:p w:rsidR="003D64A1" w:rsidRDefault="00B14A87" w:rsidP="00902362">
      <w:pPr>
        <w:adjustRightInd w:val="0"/>
        <w:snapToGrid w:val="0"/>
        <w:spacing w:line="560" w:lineRule="exact"/>
        <w:ind w:leftChars="50" w:left="105" w:firstLineChars="200" w:firstLine="640"/>
        <w:rPr>
          <w:rFonts w:ascii="仿宋" w:eastAsia="仿宋" w:hAnsi="仿宋" w:cs="仿宋"/>
          <w:b/>
          <w:color w:val="00B0F0"/>
          <w:sz w:val="32"/>
          <w:szCs w:val="32"/>
        </w:rPr>
      </w:pPr>
      <w:r>
        <w:rPr>
          <w:rFonts w:ascii="仿宋" w:eastAsia="仿宋" w:hAnsi="仿宋" w:cs="仿宋" w:hint="eastAsia"/>
          <w:b/>
          <w:sz w:val="32"/>
          <w:szCs w:val="32"/>
        </w:rPr>
        <w:t>十三、赛项安全</w:t>
      </w:r>
    </w:p>
    <w:p w:rsidR="003D64A1" w:rsidRDefault="00B14A87" w:rsidP="00902362">
      <w:pPr>
        <w:pStyle w:val="af2"/>
        <w:spacing w:line="560" w:lineRule="exact"/>
        <w:ind w:firstLine="640"/>
        <w:jc w:val="left"/>
        <w:rPr>
          <w:rFonts w:ascii="仿宋" w:eastAsia="仿宋" w:hAnsi="仿宋" w:cs="仿宋"/>
          <w:iCs w:val="0"/>
          <w:kern w:val="2"/>
          <w:sz w:val="32"/>
          <w:szCs w:val="32"/>
        </w:rPr>
      </w:pPr>
      <w:r>
        <w:rPr>
          <w:rFonts w:ascii="仿宋" w:eastAsia="仿宋" w:hAnsi="仿宋" w:cs="仿宋" w:hint="eastAsia"/>
          <w:iCs w:val="0"/>
          <w:kern w:val="2"/>
          <w:sz w:val="32"/>
          <w:szCs w:val="32"/>
        </w:rPr>
        <w:t>赛项执委会、赛点会采取切实有效措施保证大赛期间参赛选手、指导教师、裁判员、工作人员及观众的人身安全。</w:t>
      </w:r>
    </w:p>
    <w:p w:rsidR="003D64A1" w:rsidRDefault="00B14A87" w:rsidP="00902362">
      <w:pPr>
        <w:pStyle w:val="af2"/>
        <w:spacing w:line="560" w:lineRule="exact"/>
        <w:ind w:firstLine="640"/>
        <w:jc w:val="left"/>
        <w:rPr>
          <w:rFonts w:ascii="仿宋" w:eastAsia="仿宋" w:hAnsi="仿宋" w:cs="仿宋"/>
          <w:iCs w:val="0"/>
          <w:kern w:val="2"/>
          <w:sz w:val="32"/>
          <w:szCs w:val="32"/>
        </w:rPr>
      </w:pPr>
      <w:bookmarkStart w:id="2" w:name="_Toc361563584"/>
      <w:r>
        <w:rPr>
          <w:rFonts w:ascii="仿宋" w:eastAsia="仿宋" w:hAnsi="仿宋" w:cs="仿宋" w:hint="eastAsia"/>
          <w:iCs w:val="0"/>
          <w:kern w:val="2"/>
          <w:sz w:val="32"/>
          <w:szCs w:val="32"/>
        </w:rPr>
        <w:t>（一）比赛环境</w:t>
      </w:r>
      <w:bookmarkEnd w:id="2"/>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1.赛项承办方须在赛前组织专人对比赛现场和交通保障进行考察，并对安全工作提出明确要求。赛场的布置，赛场内的器材、设备，应符合国家有关安全规定。如有必要，也可进行赛场仿真模拟测试，以发现可能出现的问题。承办单位赛前须按要求排除安全隐患。</w:t>
      </w:r>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2.赛场周围要设立警戒线，防止无关人员进入扰乱赛场秩序或发生意外事件。比赛现场内应参照相关职业岗位的要求为选手提供必要的劳动保护。在具有危险性的操作环节，裁判员要严防选手出现错误操作。</w:t>
      </w:r>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3.承办单位应提供保证应急预案实施的条件。对于比赛内容涉及可能有坠物、大用电量、易发生火灾的情况，必须明确制度和预案，并配备急救人员与设施。</w:t>
      </w:r>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4.承办单位应制定开放赛场和体验区的人员疏导方案。赛场环境中存在人员密集、车流人流交错的区域，除了设置齐全</w:t>
      </w:r>
      <w:r>
        <w:rPr>
          <w:rFonts w:ascii="仿宋" w:eastAsia="仿宋" w:hAnsi="仿宋" w:cs="仿宋" w:hint="eastAsia"/>
          <w:iCs w:val="0"/>
          <w:kern w:val="2"/>
          <w:sz w:val="32"/>
          <w:szCs w:val="32"/>
        </w:rPr>
        <w:lastRenderedPageBreak/>
        <w:t>的指示标志外，须增加引导人员，并开辟备用通道。</w:t>
      </w:r>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5.大赛期间，承办单位须在赛场管理的关键岗位，增加力量，建立安全管理日志。</w:t>
      </w:r>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6.参赛选手进入赛位、赛事裁判工作人员进入工作场所，严禁携带通讯、照相摄录设备，禁止携带记录用具。如确有需要，由赛场统一配置、统一管理。赛项可根据需要配置安检设备对进入赛场重要部位的人员进行安检。</w:t>
      </w:r>
    </w:p>
    <w:p w:rsidR="003D64A1" w:rsidRDefault="00B14A87" w:rsidP="00902362">
      <w:pPr>
        <w:spacing w:line="560" w:lineRule="exact"/>
        <w:rPr>
          <w:rFonts w:ascii="仿宋" w:eastAsia="仿宋" w:hAnsi="仿宋" w:cs="仿宋"/>
          <w:color w:val="000000"/>
          <w:sz w:val="32"/>
          <w:szCs w:val="32"/>
        </w:rPr>
      </w:pPr>
      <w:r>
        <w:rPr>
          <w:rFonts w:ascii="仿宋" w:eastAsia="仿宋" w:hAnsi="仿宋" w:cs="仿宋" w:hint="eastAsia"/>
          <w:sz w:val="32"/>
          <w:szCs w:val="32"/>
        </w:rPr>
        <w:t xml:space="preserve">    </w:t>
      </w:r>
      <w:r>
        <w:rPr>
          <w:rFonts w:ascii="仿宋" w:eastAsia="仿宋" w:hAnsi="仿宋" w:cs="仿宋" w:hint="eastAsia"/>
          <w:color w:val="000000"/>
          <w:sz w:val="32"/>
          <w:szCs w:val="32"/>
        </w:rPr>
        <w:t>严禁在赛场使用闪光拍摄设备、激光红外设备等对选手、裁判和工作人员进行拍摄和扫视，影响和干扰赛场，一经发现，请出场外。</w:t>
      </w:r>
    </w:p>
    <w:p w:rsidR="003D64A1" w:rsidRDefault="00B14A87" w:rsidP="00902362">
      <w:pPr>
        <w:pStyle w:val="af2"/>
        <w:spacing w:line="560" w:lineRule="exact"/>
        <w:ind w:firstLine="640"/>
        <w:rPr>
          <w:rFonts w:ascii="仿宋" w:eastAsia="仿宋" w:hAnsi="仿宋" w:cs="仿宋"/>
          <w:iCs w:val="0"/>
          <w:kern w:val="2"/>
          <w:sz w:val="32"/>
          <w:szCs w:val="32"/>
        </w:rPr>
      </w:pPr>
      <w:bookmarkStart w:id="3" w:name="_Toc361563586"/>
      <w:r>
        <w:rPr>
          <w:rFonts w:ascii="仿宋" w:eastAsia="仿宋" w:hAnsi="仿宋" w:cs="仿宋" w:hint="eastAsia"/>
          <w:iCs w:val="0"/>
          <w:kern w:val="2"/>
          <w:sz w:val="32"/>
          <w:szCs w:val="32"/>
        </w:rPr>
        <w:t>（二）组队责任</w:t>
      </w:r>
      <w:bookmarkEnd w:id="3"/>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1.各学校组织代表队时，须制定相关管理制度，并对所有选手、指导教师进行安全教育。</w:t>
      </w:r>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2.各参赛队伍须加强对参与比赛人员的安全管理，实现与赛场安全管理的对接。</w:t>
      </w:r>
    </w:p>
    <w:p w:rsidR="003D64A1" w:rsidRDefault="00B14A87" w:rsidP="00902362">
      <w:pPr>
        <w:pStyle w:val="af2"/>
        <w:spacing w:line="560" w:lineRule="exact"/>
        <w:ind w:firstLine="640"/>
        <w:rPr>
          <w:rFonts w:ascii="仿宋" w:eastAsia="仿宋" w:hAnsi="仿宋" w:cs="仿宋"/>
          <w:iCs w:val="0"/>
          <w:kern w:val="2"/>
          <w:sz w:val="32"/>
          <w:szCs w:val="32"/>
        </w:rPr>
      </w:pPr>
      <w:bookmarkStart w:id="4" w:name="_Toc361563587"/>
      <w:r>
        <w:rPr>
          <w:rFonts w:ascii="仿宋" w:eastAsia="仿宋" w:hAnsi="仿宋" w:cs="仿宋" w:hint="eastAsia"/>
          <w:iCs w:val="0"/>
          <w:kern w:val="2"/>
          <w:sz w:val="32"/>
          <w:szCs w:val="32"/>
        </w:rPr>
        <w:t>（三）应急处理</w:t>
      </w:r>
      <w:bookmarkEnd w:id="4"/>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比赛期间发生各种意外事故，发现者或当事人应第一时间报告执委会，同时采取措施避免事态扩大。执委会应立即启动预案予以解决并报告组委会。赛项出现重大安全问题可以停赛，是否停赛由组委会决定。事后，承办方应向组委会报告详细情况。</w:t>
      </w:r>
    </w:p>
    <w:p w:rsidR="003D64A1" w:rsidRDefault="00B14A87" w:rsidP="00902362">
      <w:pPr>
        <w:pStyle w:val="af2"/>
        <w:spacing w:line="560" w:lineRule="exact"/>
        <w:ind w:firstLine="640"/>
        <w:rPr>
          <w:rFonts w:ascii="仿宋" w:eastAsia="仿宋" w:hAnsi="仿宋" w:cs="仿宋"/>
          <w:iCs w:val="0"/>
          <w:kern w:val="2"/>
          <w:sz w:val="32"/>
          <w:szCs w:val="32"/>
        </w:rPr>
      </w:pPr>
      <w:bookmarkStart w:id="5" w:name="_Toc361563588"/>
      <w:r>
        <w:rPr>
          <w:rFonts w:ascii="仿宋" w:eastAsia="仿宋" w:hAnsi="仿宋" w:cs="仿宋" w:hint="eastAsia"/>
          <w:iCs w:val="0"/>
          <w:kern w:val="2"/>
          <w:sz w:val="32"/>
          <w:szCs w:val="32"/>
        </w:rPr>
        <w:t>（四）处罚措施</w:t>
      </w:r>
      <w:bookmarkEnd w:id="5"/>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1.因参赛队伍原因造成重大安全事故的，取消其获奖资格。</w:t>
      </w:r>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2.参赛队伍有发生重大安全事故隐患，经赛场工作人员提</w:t>
      </w:r>
      <w:r>
        <w:rPr>
          <w:rFonts w:ascii="仿宋" w:eastAsia="仿宋" w:hAnsi="仿宋" w:cs="仿宋" w:hint="eastAsia"/>
          <w:iCs w:val="0"/>
          <w:kern w:val="2"/>
          <w:sz w:val="32"/>
          <w:szCs w:val="32"/>
        </w:rPr>
        <w:lastRenderedPageBreak/>
        <w:t>示、警告无效的，可取消其继续比赛的资格。</w:t>
      </w:r>
    </w:p>
    <w:p w:rsidR="003D64A1" w:rsidRDefault="00B14A87" w:rsidP="00902362">
      <w:pPr>
        <w:pStyle w:val="af2"/>
        <w:spacing w:line="560" w:lineRule="exact"/>
        <w:ind w:firstLine="640"/>
        <w:rPr>
          <w:rFonts w:ascii="仿宋" w:eastAsia="仿宋" w:hAnsi="仿宋" w:cs="仿宋"/>
          <w:iCs w:val="0"/>
          <w:kern w:val="2"/>
          <w:sz w:val="32"/>
          <w:szCs w:val="32"/>
        </w:rPr>
      </w:pPr>
      <w:r>
        <w:rPr>
          <w:rFonts w:ascii="仿宋" w:eastAsia="仿宋" w:hAnsi="仿宋" w:cs="仿宋" w:hint="eastAsia"/>
          <w:iCs w:val="0"/>
          <w:kern w:val="2"/>
          <w:sz w:val="32"/>
          <w:szCs w:val="32"/>
        </w:rPr>
        <w:t>3.赛事工作人员违规的，按照相应的制度追究责任。情节恶劣并造成重大安全事故的，由司法机关追究相应法律责任。</w: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b/>
          <w:sz w:val="32"/>
          <w:szCs w:val="32"/>
        </w:rPr>
        <w:t>十四、竞赛须知</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（一）参赛领队须知</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1.熟悉竞赛规程，负责做好本参赛队大赛期间的管理工作，负责本参赛队的参赛组织和与大赛的联络。</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2.贯彻执行大赛各项规定，竞赛期间不私自接触裁判。</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3.准时参加赛前领队会议，并认真传达落实会议精神，确保参赛选手准时参加各项比赛及活动。</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4.领队在比赛时需密切留意参赛选手的比赛时间，安排充足人员进行调度，避免出现因迟到而被取消比赛资格的现象。</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5.对不符合竞赛规定的设备、软件、工具，有失公正的评判、奖励以及工作人员的违规行为等，均可提出申诉。申诉须在专项竞赛结束后2小时内提出，否则不予受理。</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6.领队应负责赛事活动期间本队所有选手的人身及财产安全，并按规定为参赛选手及参赛人员购买相关保险。如发现意外事故，应及时向组委会报告。</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（二）指导教师须知</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1.熟悉竞赛规程，负责协助领队做好所指导选手大赛期间的管理工作。</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2.比赛过程中，指导教师不得现场指导，不得现场书写和传递任何资料给参赛选手。</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3.贯彻执行大赛各项规定，竞赛期间不得私自接触裁判。</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4.应负责大赛期间所指导选手的人身及财产安全，如发现意外事故，应及时向领队报告。</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5.比赛结束后，需贯彻大赛规定，做好赛项的评价工作。</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（三）参赛选手须知</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1.准备阶段</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（1）参赛选手须认真填写报名表各项内容，提供个人真实身份证明，凡弄虚作假者，将取消其比赛资格。</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（2）参赛选手须在规定时间内提交符合要求的比赛资料，包括“自选景点导游讲解”环节的导游讲解稿和PPT文件。</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（3）参赛选手按照赛程安排和具体时间前往指定地点。凭大赛执委会颁发的参赛证、本人学生证和身份证参加比赛及相关活动。</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（4）参赛选手进行操作比赛前须检录。检录时应出示本人身份证及参赛证，检录合格后方可参赛。凡未按时检录或检录不合格者取消参赛资格。</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（5）参赛选手须仪表规范，着装干净整洁，女选手可适度化妆以符合岗位要求。</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（6）参赛选手应自觉遵守赛场纪律，服从裁判、听从指挥。</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2.比赛阶段</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（1）“导游知识测试”环节，</w:t>
      </w:r>
      <w:r>
        <w:rPr>
          <w:rFonts w:ascii="仿宋" w:eastAsia="仿宋" w:hAnsi="仿宋" w:cs="仿宋" w:hint="eastAsia"/>
          <w:sz w:val="32"/>
          <w:szCs w:val="32"/>
        </w:rPr>
        <w:t>选手按组别在教室完成，</w:t>
      </w:r>
      <w:r>
        <w:rPr>
          <w:rFonts w:ascii="仿宋" w:eastAsia="仿宋" w:hAnsi="仿宋" w:cs="仿宋" w:hint="eastAsia"/>
          <w:color w:val="000000"/>
          <w:sz w:val="32"/>
          <w:szCs w:val="32"/>
        </w:rPr>
        <w:t>按抽签顺序就座。</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（2）“现场导游辞创作及讲解-自选景点导游讲解”环节，各组依次按抽签顺序完成，每名选手按照规定的时间依次上</w:t>
      </w:r>
      <w:r>
        <w:rPr>
          <w:rFonts w:ascii="仿宋" w:eastAsia="仿宋" w:hAnsi="仿宋" w:cs="仿宋" w:hint="eastAsia"/>
          <w:color w:val="000000"/>
          <w:sz w:val="32"/>
          <w:szCs w:val="32"/>
        </w:rPr>
        <w:lastRenderedPageBreak/>
        <w:t>台。</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（3）“导游英语口语测试”环节，按序分组进行，各组依次按抽签顺序完成。</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4）参赛选手须佩戴相关证件按照参赛时段提前15分钟检录进入比赛场地进行候场，在前一位选手完成比赛项目后，在工作人员带领下进入场地进行比赛，现场导游辞创作及讲解2分钟（抽取旅游元素和团型后准备30分钟），自选景点导游讲解5分钟，导游英语口语测试3分钟，展示完毕停止。</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（6）参赛选手在主持人宣布“计时开始”后开始展示。</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（7）参赛选手在比赛中，不可出现所在院校及选手本人的任何信息。</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3.结束阶段</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（1）参赛选手完成各项目后即可离开比赛现场。</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 xml:space="preserve">（2）参赛选手在竞赛期间未经组委会的批准，不得接受其他单位和个人进行的与竞赛内容相关的采访，不得私自公开竞赛的相关情况和资料。 </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（3）参赛选手在竞赛过程中须主动配合裁判的工作，服从裁判安排，如果对竞赛的裁决有异议，须通过领队以书面形式向仲裁工作组提出申诉。</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（4）比赛结束后，需做好赛项的评价工作。</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（5）本竞赛项目的最终解释权归大赛组委会。</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（四）工作人员须知</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1.工作人员必须统一佩戴由大赛组委会办公室签发的相</w:t>
      </w:r>
      <w:r>
        <w:rPr>
          <w:rFonts w:ascii="仿宋" w:eastAsia="仿宋" w:hAnsi="仿宋" w:cs="仿宋" w:hint="eastAsia"/>
          <w:color w:val="000000"/>
          <w:sz w:val="32"/>
          <w:szCs w:val="32"/>
        </w:rPr>
        <w:lastRenderedPageBreak/>
        <w:t>应证件，着装整齐。</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2.工作人员不得影响参赛选手比赛，不允许有影响比赛公平的行为。</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3.服从领导，听从指挥，以高度负责的精神、严肃认真的态度做好各项工作。</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4.熟悉比赛规程，认真遵守各项比赛规则和工作要求。</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5.坚守岗位，如有急事需要离开岗位时，应经领导同意，并做好工作衔接。</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6.严格遵守比赛纪律，如发现其他人员有违反比赛纪律的行为，应予以制止。情节严重的，应向竞赛组委会反映。</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7.发扬无私奉献和团结协作的精神，提供热情、优质服务。</w: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b/>
          <w:sz w:val="32"/>
          <w:szCs w:val="32"/>
        </w:rPr>
        <w:t>十五、申诉与仲裁</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本赛项在比赛过程中若出现有失公正或有关人员违规等现象，参赛队领队可在比赛结束后2小时之内向仲裁组提出申诉。书面申诉应对申诉事件的现象、发生时间、涉及人员、申诉依据等进行充分、实事求是的叙述，并由领队亲笔签名。非书面申诉不予受理。赛项仲裁工作组在接到申诉后的2小时内组织复议，并及时反馈复议结果。申诉方对复议结果仍有异议，可由领队向仲裁组提出申诉。仲裁组的仲裁结果为最终结果。</w:t>
      </w:r>
    </w:p>
    <w:p w:rsidR="003D64A1" w:rsidRDefault="00B14A87" w:rsidP="00902362">
      <w:pPr>
        <w:adjustRightInd w:val="0"/>
        <w:snapToGrid w:val="0"/>
        <w:spacing w:line="560" w:lineRule="exact"/>
        <w:ind w:leftChars="50" w:left="105" w:firstLineChars="200" w:firstLine="640"/>
        <w:rPr>
          <w:rFonts w:ascii="仿宋" w:eastAsia="仿宋" w:hAnsi="仿宋" w:cs="仿宋"/>
          <w:b/>
          <w:sz w:val="32"/>
          <w:szCs w:val="32"/>
        </w:rPr>
      </w:pPr>
      <w:r>
        <w:rPr>
          <w:rFonts w:ascii="仿宋" w:eastAsia="仿宋" w:hAnsi="仿宋" w:cs="仿宋" w:hint="eastAsia"/>
          <w:b/>
          <w:sz w:val="32"/>
          <w:szCs w:val="32"/>
        </w:rPr>
        <w:t>十六、竞赛观摩</w:t>
      </w:r>
    </w:p>
    <w:p w:rsidR="003D64A1" w:rsidRDefault="00B14A87" w:rsidP="00902362">
      <w:pPr>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（一）本赛项公开观摩对象为：参赛队领队、指导教师及随队观摩人员、媒体工作人员和企业观摩团等。</w:t>
      </w:r>
    </w:p>
    <w:p w:rsidR="003D64A1" w:rsidRDefault="00B14A87" w:rsidP="00902362">
      <w:pPr>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（二）各参赛队如需要现场观摩，请提前报名。（注：每</w:t>
      </w:r>
      <w:r>
        <w:rPr>
          <w:rFonts w:ascii="仿宋" w:eastAsia="仿宋" w:hAnsi="仿宋" w:cs="仿宋" w:hint="eastAsia"/>
          <w:color w:val="000000"/>
          <w:sz w:val="32"/>
          <w:szCs w:val="32"/>
        </w:rPr>
        <w:lastRenderedPageBreak/>
        <w:t>个参赛队可接纳两名观摩人员）各观摩院校可与各自省代表队领队联系，观摩证将在各代表队报到时统一发给各领队。</w:t>
      </w:r>
    </w:p>
    <w:p w:rsidR="003D64A1" w:rsidRDefault="00B14A87" w:rsidP="00902362">
      <w:pPr>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（三）凭大赛执委会颁发的观摩证进入指定观摩区进行观摩。</w:t>
      </w:r>
    </w:p>
    <w:p w:rsidR="003D64A1" w:rsidRDefault="00B14A87" w:rsidP="00902362">
      <w:pPr>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（四）观摩人员需遵守赛场规则，服从工作人员管理，保持赛场安静，观摩期间不得大声喧哗，不得使用闪光灯、手机等干扰选手比赛。不得在赛场内对台上的选手进行暗示或提醒。</w:t>
      </w:r>
    </w:p>
    <w:p w:rsidR="003D64A1" w:rsidRDefault="00B14A87" w:rsidP="00902362">
      <w:pPr>
        <w:adjustRightInd w:val="0"/>
        <w:snapToGrid w:val="0"/>
        <w:spacing w:line="560" w:lineRule="exact"/>
        <w:ind w:leftChars="50" w:left="105"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（五）当观摩人数超出赛场容量时，赛项执委会将根据现场情况控制观摩人员进入赛场。</w:t>
      </w:r>
    </w:p>
    <w:p w:rsidR="003D64A1" w:rsidRDefault="003D64A1" w:rsidP="00902362">
      <w:pPr>
        <w:snapToGrid w:val="0"/>
        <w:spacing w:line="560" w:lineRule="exact"/>
        <w:rPr>
          <w:rFonts w:ascii="仿宋" w:eastAsia="仿宋" w:hAnsi="仿宋" w:cs="仿宋"/>
          <w:sz w:val="32"/>
          <w:szCs w:val="32"/>
        </w:rPr>
        <w:sectPr w:rsidR="003D64A1">
          <w:footerReference w:type="default" r:id="rId9"/>
          <w:pgSz w:w="11906" w:h="16838"/>
          <w:pgMar w:top="1440" w:right="1558" w:bottom="1440" w:left="1800" w:header="851" w:footer="992" w:gutter="0"/>
          <w:pgNumType w:fmt="numberInDash"/>
          <w:cols w:space="720"/>
          <w:docGrid w:type="lines" w:linePitch="312"/>
        </w:sectPr>
      </w:pPr>
    </w:p>
    <w:p w:rsidR="003D64A1" w:rsidRDefault="00B14A87">
      <w:pPr>
        <w:pageBreakBefore/>
        <w:spacing w:afterLines="100" w:after="312" w:line="460" w:lineRule="exact"/>
        <w:jc w:val="center"/>
        <w:rPr>
          <w:rFonts w:ascii="仿宋_GB2312" w:eastAsia="仿宋_GB2312" w:hAnsi="宋体"/>
          <w:sz w:val="24"/>
        </w:rPr>
      </w:pPr>
      <w:r>
        <w:rPr>
          <w:rFonts w:ascii="黑体" w:eastAsia="黑体" w:hAnsi="仿宋" w:cs="Arial" w:hint="eastAsia"/>
          <w:b/>
          <w:kern w:val="0"/>
          <w:sz w:val="32"/>
          <w:szCs w:val="32"/>
        </w:rPr>
        <w:lastRenderedPageBreak/>
        <w:t>2019年厦门市高等职业院校技能竞赛导游服务</w:t>
      </w:r>
      <w:r>
        <w:rPr>
          <w:rFonts w:ascii="黑体" w:eastAsia="黑体" w:hint="eastAsia"/>
          <w:b/>
          <w:kern w:val="0"/>
          <w:position w:val="-1"/>
          <w:sz w:val="32"/>
          <w:szCs w:val="32"/>
        </w:rPr>
        <w:t>竞赛</w:t>
      </w:r>
      <w:r>
        <w:rPr>
          <w:rFonts w:ascii="黑体" w:eastAsia="黑体" w:hAnsi="仿宋" w:cs="Arial" w:hint="eastAsia"/>
          <w:b/>
          <w:kern w:val="0"/>
          <w:sz w:val="32"/>
          <w:szCs w:val="32"/>
        </w:rPr>
        <w:t>报名表</w:t>
      </w:r>
    </w:p>
    <w:p w:rsidR="003D64A1" w:rsidRDefault="00B14A87">
      <w:pPr>
        <w:pStyle w:val="a4"/>
        <w:spacing w:afterLines="50" w:after="156" w:line="260" w:lineRule="exact"/>
        <w:ind w:firstLineChars="100" w:firstLine="240"/>
        <w:rPr>
          <w:rFonts w:ascii="仿宋_GB2312" w:eastAsia="仿宋_GB2312" w:hAnsi="宋体"/>
          <w:sz w:val="24"/>
          <w:szCs w:val="24"/>
          <w:u w:val="single"/>
        </w:rPr>
      </w:pPr>
      <w:r>
        <w:rPr>
          <w:rFonts w:ascii="仿宋_GB2312" w:eastAsia="仿宋_GB2312" w:hAnsi="宋体" w:hint="eastAsia"/>
          <w:sz w:val="24"/>
        </w:rPr>
        <w:t>学校（盖章）</w:t>
      </w:r>
      <w:r>
        <w:rPr>
          <w:rFonts w:ascii="仿宋_GB2312" w:eastAsia="仿宋_GB2312" w:hAnsi="宋体" w:hint="eastAsia"/>
          <w:sz w:val="24"/>
          <w:szCs w:val="24"/>
        </w:rPr>
        <w:t>：</w:t>
      </w:r>
      <w:r>
        <w:rPr>
          <w:rFonts w:ascii="仿宋_GB2312" w:eastAsia="仿宋_GB2312" w:hAnsi="宋体" w:hint="eastAsia"/>
          <w:sz w:val="24"/>
          <w:szCs w:val="24"/>
          <w:u w:val="single"/>
        </w:rPr>
        <w:t xml:space="preserve">                    </w:t>
      </w:r>
      <w:r>
        <w:rPr>
          <w:rFonts w:ascii="仿宋_GB2312" w:eastAsia="仿宋_GB2312" w:hAnsi="宋体" w:hint="eastAsia"/>
          <w:sz w:val="24"/>
          <w:szCs w:val="24"/>
        </w:rPr>
        <w:t xml:space="preserve">     </w:t>
      </w:r>
    </w:p>
    <w:tbl>
      <w:tblPr>
        <w:tblW w:w="13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179"/>
        <w:gridCol w:w="861"/>
        <w:gridCol w:w="720"/>
        <w:gridCol w:w="1980"/>
        <w:gridCol w:w="1440"/>
        <w:gridCol w:w="739"/>
        <w:gridCol w:w="720"/>
        <w:gridCol w:w="866"/>
        <w:gridCol w:w="1834"/>
        <w:gridCol w:w="2088"/>
        <w:gridCol w:w="6"/>
      </w:tblGrid>
      <w:tr w:rsidR="003D64A1">
        <w:trPr>
          <w:trHeight w:val="326"/>
          <w:jc w:val="center"/>
        </w:trPr>
        <w:tc>
          <w:tcPr>
            <w:tcW w:w="1028" w:type="dxa"/>
            <w:vMerge w:val="restart"/>
            <w:tcBorders>
              <w:top w:val="single" w:sz="4" w:space="0" w:color="auto"/>
              <w:left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赛项</w:t>
            </w:r>
          </w:p>
        </w:tc>
        <w:tc>
          <w:tcPr>
            <w:tcW w:w="4740" w:type="dxa"/>
            <w:gridSpan w:val="4"/>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指导老师</w:t>
            </w:r>
          </w:p>
        </w:tc>
        <w:tc>
          <w:tcPr>
            <w:tcW w:w="7693" w:type="dxa"/>
            <w:gridSpan w:val="7"/>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参赛学生</w:t>
            </w:r>
          </w:p>
        </w:tc>
      </w:tr>
      <w:tr w:rsidR="003D64A1">
        <w:trPr>
          <w:gridAfter w:val="1"/>
          <w:wAfter w:w="6" w:type="dxa"/>
          <w:trHeight w:val="326"/>
          <w:jc w:val="center"/>
        </w:trPr>
        <w:tc>
          <w:tcPr>
            <w:tcW w:w="1028" w:type="dxa"/>
            <w:vMerge/>
            <w:tcBorders>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姓名</w:t>
            </w: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年龄</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联系电话</w:t>
            </w: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姓名</w:t>
            </w: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性别</w:t>
            </w: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年龄</w:t>
            </w: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年级</w:t>
            </w: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专业</w:t>
            </w: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B14A87">
            <w:pPr>
              <w:jc w:val="center"/>
              <w:rPr>
                <w:rFonts w:ascii="仿宋_GB2312" w:eastAsia="仿宋_GB2312" w:hAnsi="宋体" w:cs="宋体"/>
                <w:bCs/>
                <w:sz w:val="24"/>
              </w:rPr>
            </w:pPr>
            <w:r>
              <w:rPr>
                <w:rFonts w:ascii="仿宋_GB2312" w:eastAsia="仿宋_GB2312" w:hAnsi="宋体" w:cs="宋体" w:hint="eastAsia"/>
                <w:bCs/>
                <w:sz w:val="24"/>
              </w:rPr>
              <w:t>联系电话</w:t>
            </w: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r w:rsidR="003D64A1">
        <w:trPr>
          <w:gridAfter w:val="1"/>
          <w:wAfter w:w="6" w:type="dxa"/>
          <w:trHeight w:val="326"/>
          <w:jc w:val="center"/>
        </w:trPr>
        <w:tc>
          <w:tcPr>
            <w:tcW w:w="102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1"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D64A1" w:rsidRDefault="003D64A1">
            <w:pPr>
              <w:jc w:val="center"/>
              <w:rPr>
                <w:rFonts w:ascii="仿宋_GB2312" w:eastAsia="仿宋_GB2312" w:hAnsi="宋体" w:cs="宋体"/>
                <w:bCs/>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39"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866"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1834"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c>
          <w:tcPr>
            <w:tcW w:w="2088" w:type="dxa"/>
            <w:tcBorders>
              <w:top w:val="single" w:sz="4" w:space="0" w:color="auto"/>
              <w:left w:val="single" w:sz="4" w:space="0" w:color="auto"/>
              <w:bottom w:val="single" w:sz="4" w:space="0" w:color="auto"/>
              <w:right w:val="single" w:sz="4" w:space="0" w:color="auto"/>
            </w:tcBorders>
            <w:vAlign w:val="center"/>
          </w:tcPr>
          <w:p w:rsidR="003D64A1" w:rsidRDefault="003D64A1">
            <w:pPr>
              <w:jc w:val="center"/>
              <w:rPr>
                <w:rFonts w:ascii="仿宋_GB2312" w:eastAsia="仿宋_GB2312" w:hAnsi="宋体" w:cs="宋体"/>
                <w:bCs/>
                <w:sz w:val="24"/>
              </w:rPr>
            </w:pPr>
          </w:p>
        </w:tc>
      </w:tr>
    </w:tbl>
    <w:p w:rsidR="003D64A1" w:rsidRDefault="00B14A87">
      <w:pPr>
        <w:spacing w:beforeLines="50" w:before="156"/>
        <w:ind w:firstLineChars="100" w:firstLine="241"/>
        <w:rPr>
          <w:rFonts w:ascii="仿宋_GB2312" w:eastAsia="仿宋_GB2312" w:hAnsi="宋体"/>
          <w:b/>
          <w:sz w:val="24"/>
        </w:rPr>
      </w:pPr>
      <w:r>
        <w:rPr>
          <w:rFonts w:ascii="仿宋_GB2312" w:eastAsia="仿宋_GB2312" w:hAnsi="宋体" w:hint="eastAsia"/>
          <w:b/>
          <w:sz w:val="24"/>
        </w:rPr>
        <w:t>联系人：           联系电话：           手机：             E-mail</w:t>
      </w:r>
    </w:p>
    <w:p w:rsidR="003D64A1" w:rsidRDefault="003D64A1">
      <w:pPr>
        <w:rPr>
          <w:rFonts w:ascii="仿宋_GB2312" w:eastAsia="仿宋_GB2312" w:hAnsi="宋体"/>
          <w:sz w:val="24"/>
        </w:rPr>
      </w:pPr>
    </w:p>
    <w:p w:rsidR="003D64A1" w:rsidRDefault="00B14A87">
      <w:pPr>
        <w:snapToGrid w:val="0"/>
        <w:spacing w:line="360" w:lineRule="auto"/>
        <w:ind w:left="1"/>
        <w:rPr>
          <w:sz w:val="24"/>
        </w:rPr>
      </w:pPr>
      <w:r>
        <w:rPr>
          <w:rFonts w:hint="eastAsia"/>
          <w:sz w:val="24"/>
        </w:rPr>
        <w:t>注：</w:t>
      </w:r>
      <w:r>
        <w:rPr>
          <w:rFonts w:hint="eastAsia"/>
          <w:sz w:val="24"/>
        </w:rPr>
        <w:t>1.</w:t>
      </w:r>
      <w:r>
        <w:rPr>
          <w:rFonts w:hint="eastAsia"/>
          <w:sz w:val="24"/>
        </w:rPr>
        <w:t>每个赛项</w:t>
      </w:r>
      <w:r>
        <w:rPr>
          <w:rFonts w:hint="eastAsia"/>
          <w:sz w:val="24"/>
        </w:rPr>
        <w:t>/</w:t>
      </w:r>
      <w:r>
        <w:rPr>
          <w:rFonts w:hint="eastAsia"/>
          <w:sz w:val="24"/>
        </w:rPr>
        <w:t>每个院校一张报名表，加盖参赛单位公章。</w:t>
      </w:r>
    </w:p>
    <w:p w:rsidR="003D64A1" w:rsidRDefault="00B14A87">
      <w:pPr>
        <w:snapToGrid w:val="0"/>
        <w:spacing w:line="360" w:lineRule="auto"/>
        <w:ind w:left="1" w:firstLineChars="200" w:firstLine="480"/>
        <w:rPr>
          <w:sz w:val="24"/>
        </w:rPr>
      </w:pPr>
      <w:r>
        <w:rPr>
          <w:rFonts w:hint="eastAsia"/>
          <w:sz w:val="24"/>
        </w:rPr>
        <w:t>2.</w:t>
      </w:r>
      <w:r>
        <w:rPr>
          <w:rFonts w:hint="eastAsia"/>
          <w:sz w:val="24"/>
        </w:rPr>
        <w:t>请各院校于</w:t>
      </w:r>
      <w:r>
        <w:rPr>
          <w:rFonts w:hint="eastAsia"/>
          <w:sz w:val="24"/>
        </w:rPr>
        <w:t>2019</w:t>
      </w:r>
      <w:r>
        <w:rPr>
          <w:rFonts w:hint="eastAsia"/>
          <w:sz w:val="24"/>
        </w:rPr>
        <w:t>年</w:t>
      </w:r>
      <w:r>
        <w:rPr>
          <w:rFonts w:hint="eastAsia"/>
          <w:sz w:val="24"/>
        </w:rPr>
        <w:t>10</w:t>
      </w:r>
      <w:r>
        <w:rPr>
          <w:rFonts w:hint="eastAsia"/>
          <w:sz w:val="24"/>
        </w:rPr>
        <w:t>月</w:t>
      </w:r>
      <w:r w:rsidR="00D43D29">
        <w:rPr>
          <w:rFonts w:hint="eastAsia"/>
          <w:sz w:val="24"/>
        </w:rPr>
        <w:t>18</w:t>
      </w:r>
      <w:r>
        <w:rPr>
          <w:rFonts w:hint="eastAsia"/>
          <w:sz w:val="24"/>
        </w:rPr>
        <w:t>日前向承办院校联系人报送电子报名表。书面报名表加盖学校公章</w:t>
      </w:r>
      <w:r>
        <w:rPr>
          <w:rFonts w:hint="eastAsia"/>
          <w:sz w:val="24"/>
        </w:rPr>
        <w:t>11</w:t>
      </w:r>
      <w:r>
        <w:rPr>
          <w:rFonts w:hint="eastAsia"/>
          <w:sz w:val="24"/>
        </w:rPr>
        <w:t>月</w:t>
      </w:r>
      <w:r>
        <w:rPr>
          <w:rFonts w:hint="eastAsia"/>
          <w:sz w:val="24"/>
        </w:rPr>
        <w:t>1</w:t>
      </w:r>
      <w:r>
        <w:rPr>
          <w:rFonts w:hint="eastAsia"/>
          <w:sz w:val="24"/>
        </w:rPr>
        <w:t>日报到现场交。</w:t>
      </w:r>
    </w:p>
    <w:p w:rsidR="003D64A1" w:rsidRDefault="00B14A87">
      <w:pPr>
        <w:snapToGrid w:val="0"/>
        <w:spacing w:line="360" w:lineRule="auto"/>
        <w:ind w:left="1" w:firstLineChars="200" w:firstLine="480"/>
        <w:rPr>
          <w:sz w:val="24"/>
        </w:rPr>
      </w:pPr>
      <w:r>
        <w:rPr>
          <w:rFonts w:hint="eastAsia"/>
          <w:sz w:val="24"/>
        </w:rPr>
        <w:t>联系人：厦门南洋职业学院教务处</w:t>
      </w:r>
      <w:r>
        <w:rPr>
          <w:rFonts w:hint="eastAsia"/>
          <w:sz w:val="24"/>
        </w:rPr>
        <w:t xml:space="preserve">  </w:t>
      </w:r>
      <w:r>
        <w:rPr>
          <w:rFonts w:hint="eastAsia"/>
          <w:sz w:val="24"/>
        </w:rPr>
        <w:t>陈静</w:t>
      </w:r>
    </w:p>
    <w:p w:rsidR="003D64A1" w:rsidRDefault="00B14A87">
      <w:pPr>
        <w:snapToGrid w:val="0"/>
        <w:spacing w:line="360" w:lineRule="auto"/>
        <w:ind w:left="1" w:firstLineChars="200" w:firstLine="480"/>
      </w:pPr>
      <w:r>
        <w:rPr>
          <w:rFonts w:hint="eastAsia"/>
          <w:sz w:val="24"/>
        </w:rPr>
        <w:t>联系电话：</w:t>
      </w:r>
      <w:r>
        <w:rPr>
          <w:rFonts w:hint="eastAsia"/>
          <w:sz w:val="24"/>
        </w:rPr>
        <w:t>5935666</w:t>
      </w:r>
      <w:r>
        <w:rPr>
          <w:rFonts w:hint="eastAsia"/>
          <w:sz w:val="24"/>
        </w:rPr>
        <w:t>，邮箱：</w:t>
      </w:r>
      <w:r>
        <w:rPr>
          <w:rFonts w:hint="eastAsia"/>
          <w:sz w:val="24"/>
        </w:rPr>
        <w:t>345396587@qq.com</w:t>
      </w:r>
    </w:p>
    <w:p w:rsidR="003D64A1" w:rsidRDefault="003D64A1">
      <w:pPr>
        <w:snapToGrid w:val="0"/>
        <w:spacing w:line="600" w:lineRule="exact"/>
        <w:ind w:firstLineChars="200" w:firstLine="640"/>
        <w:rPr>
          <w:rFonts w:ascii="仿宋" w:eastAsia="仿宋" w:hAnsi="仿宋"/>
          <w:sz w:val="32"/>
          <w:szCs w:val="32"/>
        </w:rPr>
      </w:pPr>
    </w:p>
    <w:sectPr w:rsidR="003D64A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0FD" w:rsidRDefault="00C300FD">
      <w:r>
        <w:separator/>
      </w:r>
    </w:p>
  </w:endnote>
  <w:endnote w:type="continuationSeparator" w:id="0">
    <w:p w:rsidR="00C300FD" w:rsidRDefault="00C3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02867"/>
    </w:sdtPr>
    <w:sdtEndPr/>
    <w:sdtContent>
      <w:p w:rsidR="003D64A1" w:rsidRDefault="00B14A87">
        <w:pPr>
          <w:pStyle w:val="a7"/>
          <w:jc w:val="right"/>
        </w:pPr>
        <w:r>
          <w:fldChar w:fldCharType="begin"/>
        </w:r>
        <w:r>
          <w:instrText>PAGE   \* MERGEFORMAT</w:instrText>
        </w:r>
        <w:r>
          <w:fldChar w:fldCharType="separate"/>
        </w:r>
        <w:r w:rsidR="00E4735B" w:rsidRPr="00E4735B">
          <w:rPr>
            <w:noProof/>
            <w:lang w:val="zh-CN"/>
          </w:rPr>
          <w:t>-</w:t>
        </w:r>
        <w:r w:rsidR="00E4735B">
          <w:rPr>
            <w:noProof/>
          </w:rPr>
          <w:t xml:space="preserve"> 6 -</w:t>
        </w:r>
        <w:r>
          <w:fldChar w:fldCharType="end"/>
        </w:r>
      </w:p>
    </w:sdtContent>
  </w:sdt>
  <w:p w:rsidR="003D64A1" w:rsidRDefault="003D64A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0FD" w:rsidRDefault="00C300FD">
      <w:r>
        <w:separator/>
      </w:r>
    </w:p>
  </w:footnote>
  <w:footnote w:type="continuationSeparator" w:id="0">
    <w:p w:rsidR="00C300FD" w:rsidRDefault="00C300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663"/>
    <w:rsid w:val="00004DF6"/>
    <w:rsid w:val="00012624"/>
    <w:rsid w:val="00020F69"/>
    <w:rsid w:val="00035F25"/>
    <w:rsid w:val="000717FD"/>
    <w:rsid w:val="000A56C8"/>
    <w:rsid w:val="000C69C6"/>
    <w:rsid w:val="000E4DFC"/>
    <w:rsid w:val="001305D5"/>
    <w:rsid w:val="00171B82"/>
    <w:rsid w:val="00183F4B"/>
    <w:rsid w:val="001A6BF6"/>
    <w:rsid w:val="001C6A16"/>
    <w:rsid w:val="001D385A"/>
    <w:rsid w:val="001D60C3"/>
    <w:rsid w:val="001F542B"/>
    <w:rsid w:val="001F606F"/>
    <w:rsid w:val="0020609B"/>
    <w:rsid w:val="002119F6"/>
    <w:rsid w:val="002313B7"/>
    <w:rsid w:val="00254AD4"/>
    <w:rsid w:val="00256E7E"/>
    <w:rsid w:val="0026209A"/>
    <w:rsid w:val="00282868"/>
    <w:rsid w:val="002B1C7A"/>
    <w:rsid w:val="002C7537"/>
    <w:rsid w:val="002F4AC6"/>
    <w:rsid w:val="002F7FF7"/>
    <w:rsid w:val="00321DD8"/>
    <w:rsid w:val="00326B3E"/>
    <w:rsid w:val="00384DE4"/>
    <w:rsid w:val="00393CCB"/>
    <w:rsid w:val="0039683F"/>
    <w:rsid w:val="003A7D6C"/>
    <w:rsid w:val="003C3E14"/>
    <w:rsid w:val="003C7353"/>
    <w:rsid w:val="003D64A1"/>
    <w:rsid w:val="003E39A2"/>
    <w:rsid w:val="004214E5"/>
    <w:rsid w:val="004450ED"/>
    <w:rsid w:val="00445E6E"/>
    <w:rsid w:val="004605BC"/>
    <w:rsid w:val="0048033A"/>
    <w:rsid w:val="00484389"/>
    <w:rsid w:val="004A1073"/>
    <w:rsid w:val="00515E72"/>
    <w:rsid w:val="005228DB"/>
    <w:rsid w:val="00546417"/>
    <w:rsid w:val="005465AA"/>
    <w:rsid w:val="00554EEA"/>
    <w:rsid w:val="00581167"/>
    <w:rsid w:val="00584FE4"/>
    <w:rsid w:val="0058546E"/>
    <w:rsid w:val="005854D6"/>
    <w:rsid w:val="005A1BE5"/>
    <w:rsid w:val="005A4D9C"/>
    <w:rsid w:val="005B55FB"/>
    <w:rsid w:val="005C0DA5"/>
    <w:rsid w:val="005F1646"/>
    <w:rsid w:val="0060422C"/>
    <w:rsid w:val="00617490"/>
    <w:rsid w:val="00625BC3"/>
    <w:rsid w:val="00655CC9"/>
    <w:rsid w:val="006A48EF"/>
    <w:rsid w:val="00717470"/>
    <w:rsid w:val="00761F62"/>
    <w:rsid w:val="00790A21"/>
    <w:rsid w:val="007948C1"/>
    <w:rsid w:val="007A2E03"/>
    <w:rsid w:val="007B16E0"/>
    <w:rsid w:val="007C6CEB"/>
    <w:rsid w:val="007E0304"/>
    <w:rsid w:val="007F40CA"/>
    <w:rsid w:val="007F5D86"/>
    <w:rsid w:val="007F5ED9"/>
    <w:rsid w:val="0086618F"/>
    <w:rsid w:val="00874A6F"/>
    <w:rsid w:val="00876A06"/>
    <w:rsid w:val="00891939"/>
    <w:rsid w:val="008A04CF"/>
    <w:rsid w:val="008A4241"/>
    <w:rsid w:val="008B40F0"/>
    <w:rsid w:val="008B7D68"/>
    <w:rsid w:val="008C513B"/>
    <w:rsid w:val="008D52F3"/>
    <w:rsid w:val="008E0831"/>
    <w:rsid w:val="00900E0E"/>
    <w:rsid w:val="00902362"/>
    <w:rsid w:val="00905EE5"/>
    <w:rsid w:val="00912D26"/>
    <w:rsid w:val="00933F3C"/>
    <w:rsid w:val="009412C6"/>
    <w:rsid w:val="00943017"/>
    <w:rsid w:val="00947393"/>
    <w:rsid w:val="00955BAF"/>
    <w:rsid w:val="009A7584"/>
    <w:rsid w:val="009B4A7C"/>
    <w:rsid w:val="009B4B44"/>
    <w:rsid w:val="009B7914"/>
    <w:rsid w:val="009F4793"/>
    <w:rsid w:val="00A07FC2"/>
    <w:rsid w:val="00A20130"/>
    <w:rsid w:val="00A3097B"/>
    <w:rsid w:val="00A63C03"/>
    <w:rsid w:val="00A81DA9"/>
    <w:rsid w:val="00A91413"/>
    <w:rsid w:val="00A969B8"/>
    <w:rsid w:val="00A97BCA"/>
    <w:rsid w:val="00AC1C2C"/>
    <w:rsid w:val="00AD52DF"/>
    <w:rsid w:val="00AD758F"/>
    <w:rsid w:val="00AD7A43"/>
    <w:rsid w:val="00AE26E2"/>
    <w:rsid w:val="00AE6932"/>
    <w:rsid w:val="00B14A87"/>
    <w:rsid w:val="00B17347"/>
    <w:rsid w:val="00B324B7"/>
    <w:rsid w:val="00B62012"/>
    <w:rsid w:val="00B67F07"/>
    <w:rsid w:val="00B732F9"/>
    <w:rsid w:val="00B77474"/>
    <w:rsid w:val="00B91EC3"/>
    <w:rsid w:val="00BA21C8"/>
    <w:rsid w:val="00BC0227"/>
    <w:rsid w:val="00BC19E6"/>
    <w:rsid w:val="00BC787A"/>
    <w:rsid w:val="00BD3999"/>
    <w:rsid w:val="00BE2DED"/>
    <w:rsid w:val="00BF4E39"/>
    <w:rsid w:val="00C14397"/>
    <w:rsid w:val="00C300FD"/>
    <w:rsid w:val="00C32A20"/>
    <w:rsid w:val="00C37BC7"/>
    <w:rsid w:val="00C53C53"/>
    <w:rsid w:val="00C638E7"/>
    <w:rsid w:val="00C817A7"/>
    <w:rsid w:val="00C842A6"/>
    <w:rsid w:val="00CA2D81"/>
    <w:rsid w:val="00CA7B35"/>
    <w:rsid w:val="00CC0E72"/>
    <w:rsid w:val="00CC5CF6"/>
    <w:rsid w:val="00CE1DE9"/>
    <w:rsid w:val="00CF3284"/>
    <w:rsid w:val="00D3562B"/>
    <w:rsid w:val="00D43D29"/>
    <w:rsid w:val="00D4562A"/>
    <w:rsid w:val="00D8296B"/>
    <w:rsid w:val="00D84732"/>
    <w:rsid w:val="00D8553A"/>
    <w:rsid w:val="00D85ED5"/>
    <w:rsid w:val="00DC112D"/>
    <w:rsid w:val="00DC2926"/>
    <w:rsid w:val="00DE3417"/>
    <w:rsid w:val="00DF2B66"/>
    <w:rsid w:val="00E12B76"/>
    <w:rsid w:val="00E144F6"/>
    <w:rsid w:val="00E430B6"/>
    <w:rsid w:val="00E4735B"/>
    <w:rsid w:val="00E47F08"/>
    <w:rsid w:val="00E87A18"/>
    <w:rsid w:val="00EC2FF4"/>
    <w:rsid w:val="00F04646"/>
    <w:rsid w:val="00F123E0"/>
    <w:rsid w:val="00F15340"/>
    <w:rsid w:val="00F30CFB"/>
    <w:rsid w:val="00F35621"/>
    <w:rsid w:val="00F70663"/>
    <w:rsid w:val="00F8725D"/>
    <w:rsid w:val="00F91819"/>
    <w:rsid w:val="00F91E6A"/>
    <w:rsid w:val="00F9272C"/>
    <w:rsid w:val="00F97AC9"/>
    <w:rsid w:val="00FA677A"/>
    <w:rsid w:val="00FC26B9"/>
    <w:rsid w:val="00FC3E20"/>
    <w:rsid w:val="00FE431C"/>
    <w:rsid w:val="00FF5CAB"/>
    <w:rsid w:val="00FF784A"/>
    <w:rsid w:val="08DD0631"/>
    <w:rsid w:val="098A4089"/>
    <w:rsid w:val="0BF97F1F"/>
    <w:rsid w:val="0CFF6515"/>
    <w:rsid w:val="0EB94F16"/>
    <w:rsid w:val="14235ECA"/>
    <w:rsid w:val="282B4FEC"/>
    <w:rsid w:val="37BB10F0"/>
    <w:rsid w:val="3FC61682"/>
    <w:rsid w:val="49EA247B"/>
    <w:rsid w:val="4B4939BF"/>
    <w:rsid w:val="4DEE528B"/>
    <w:rsid w:val="57032AFB"/>
    <w:rsid w:val="5DC30E3E"/>
    <w:rsid w:val="61F04AB6"/>
    <w:rsid w:val="65FF1549"/>
    <w:rsid w:val="69885CCB"/>
    <w:rsid w:val="77A015A2"/>
    <w:rsid w:val="7A07466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unhideWhenUsed="0" w:qFormat="1"/>
    <w:lsdException w:name="caption" w:uiPriority="35" w:qFormat="1"/>
    <w:lsdException w:name="annotation reference" w:unhideWhenUsed="0" w:qFormat="1"/>
    <w:lsdException w:name="Title" w:semiHidden="0" w:uiPriority="10" w:unhideWhenUsed="0" w:qFormat="1"/>
    <w:lsdException w:name="Default Paragraph Font" w:uiPriority="1"/>
    <w:lsdException w:name="Body Text" w:qFormat="1"/>
    <w:lsdException w:name="Body Text Indent" w:semiHidden="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nhideWhenUsed="0" w:qFormat="1"/>
    <w:lsdException w:name="Normal (Web)" w:semiHidden="0" w:uiPriority="0" w:unhideWhenUsed="0" w:qFormat="1"/>
    <w:lsdException w:name="annotation subject" w:unhideWhenUsed="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3">
    <w:name w:val="heading 3"/>
    <w:basedOn w:val="a"/>
    <w:next w:val="a"/>
    <w:link w:val="3Char"/>
    <w:uiPriority w:val="99"/>
    <w:qFormat/>
    <w:pPr>
      <w:keepNext/>
      <w:keepLines/>
      <w:spacing w:before="260" w:after="260" w:line="413"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uiPriority w:val="99"/>
    <w:qFormat/>
    <w:pPr>
      <w:jc w:val="left"/>
    </w:pPr>
    <w:rPr>
      <w:rFonts w:asciiTheme="minorHAnsi" w:eastAsiaTheme="minorEastAsia" w:hAnsiTheme="minorHAnsi" w:cstheme="minorBidi"/>
      <w:sz w:val="24"/>
      <w:szCs w:val="22"/>
    </w:rPr>
  </w:style>
  <w:style w:type="paragraph" w:styleId="a4">
    <w:name w:val="Body Text"/>
    <w:basedOn w:val="a"/>
    <w:link w:val="Char"/>
    <w:uiPriority w:val="99"/>
    <w:semiHidden/>
    <w:unhideWhenUsed/>
    <w:qFormat/>
    <w:pPr>
      <w:spacing w:after="120"/>
    </w:pPr>
    <w:rPr>
      <w:rFonts w:ascii="Calibri" w:hAnsi="Calibri"/>
      <w:szCs w:val="22"/>
    </w:rPr>
  </w:style>
  <w:style w:type="paragraph" w:styleId="a5">
    <w:name w:val="Body Text Indent"/>
    <w:basedOn w:val="a"/>
    <w:link w:val="Char0"/>
    <w:uiPriority w:val="99"/>
    <w:qFormat/>
    <w:pPr>
      <w:adjustRightInd w:val="0"/>
      <w:snapToGrid w:val="0"/>
      <w:spacing w:line="360" w:lineRule="auto"/>
      <w:ind w:firstLineChars="200" w:firstLine="560"/>
    </w:pPr>
    <w:rPr>
      <w:kern w:val="0"/>
      <w:sz w:val="20"/>
    </w:rPr>
  </w:style>
  <w:style w:type="paragraph" w:styleId="a6">
    <w:name w:val="Balloon Text"/>
    <w:basedOn w:val="a"/>
    <w:link w:val="Char2"/>
    <w:uiPriority w:val="99"/>
    <w:semiHidden/>
    <w:qFormat/>
    <w:rPr>
      <w:rFonts w:asciiTheme="minorHAnsi" w:eastAsiaTheme="minorEastAsia" w:hAnsiTheme="minorHAnsi" w:cstheme="minorBidi"/>
      <w:sz w:val="2"/>
      <w:szCs w:val="22"/>
    </w:rPr>
  </w:style>
  <w:style w:type="paragraph" w:styleId="a7">
    <w:name w:val="footer"/>
    <w:basedOn w:val="a"/>
    <w:link w:val="Char10"/>
    <w:uiPriority w:val="99"/>
    <w:qFormat/>
    <w:pPr>
      <w:tabs>
        <w:tab w:val="center" w:pos="4153"/>
        <w:tab w:val="right" w:pos="8306"/>
      </w:tabs>
      <w:snapToGrid w:val="0"/>
      <w:jc w:val="left"/>
    </w:pPr>
    <w:rPr>
      <w:rFonts w:asciiTheme="minorHAnsi" w:eastAsiaTheme="minorEastAsia" w:hAnsiTheme="minorHAnsi" w:cstheme="minorBidi"/>
      <w:sz w:val="18"/>
      <w:szCs w:val="22"/>
    </w:rPr>
  </w:style>
  <w:style w:type="paragraph" w:styleId="a8">
    <w:name w:val="header"/>
    <w:basedOn w:val="a"/>
    <w:link w:val="Char11"/>
    <w:uiPriority w:val="99"/>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22"/>
    </w:rPr>
  </w:style>
  <w:style w:type="paragraph" w:styleId="a9">
    <w:name w:val="Normal (Web)"/>
    <w:qFormat/>
    <w:pPr>
      <w:spacing w:before="100" w:beforeAutospacing="1" w:after="100" w:afterAutospacing="1"/>
    </w:pPr>
    <w:rPr>
      <w:rFonts w:ascii="宋体" w:hAnsi="宋体" w:cs="宋体"/>
      <w:sz w:val="24"/>
      <w:szCs w:val="24"/>
    </w:rPr>
  </w:style>
  <w:style w:type="paragraph" w:styleId="aa">
    <w:name w:val="annotation subject"/>
    <w:basedOn w:val="a3"/>
    <w:next w:val="a3"/>
    <w:link w:val="Char3"/>
    <w:uiPriority w:val="99"/>
    <w:semiHidden/>
    <w:qFormat/>
    <w:rPr>
      <w:b/>
    </w:rPr>
  </w:style>
  <w:style w:type="table" w:styleId="ab">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Pr>
      <w:rFonts w:cs="Times New Roman"/>
      <w:b/>
    </w:rPr>
  </w:style>
  <w:style w:type="character" w:styleId="ad">
    <w:name w:val="Emphasis"/>
    <w:uiPriority w:val="99"/>
    <w:qFormat/>
    <w:rPr>
      <w:rFonts w:cs="Times New Roman"/>
      <w:color w:val="CC0000"/>
    </w:rPr>
  </w:style>
  <w:style w:type="character" w:styleId="ae">
    <w:name w:val="Hyperlink"/>
    <w:uiPriority w:val="99"/>
    <w:qFormat/>
    <w:rPr>
      <w:rFonts w:cs="Times New Roman"/>
      <w:color w:val="0000FF"/>
      <w:u w:val="single"/>
    </w:rPr>
  </w:style>
  <w:style w:type="character" w:styleId="af">
    <w:name w:val="annotation reference"/>
    <w:uiPriority w:val="99"/>
    <w:semiHidden/>
    <w:qFormat/>
    <w:rPr>
      <w:rFonts w:cs="Times New Roman"/>
      <w:sz w:val="21"/>
    </w:rPr>
  </w:style>
  <w:style w:type="character" w:customStyle="1" w:styleId="3Char">
    <w:name w:val="标题 3 Char"/>
    <w:basedOn w:val="a0"/>
    <w:link w:val="3"/>
    <w:uiPriority w:val="99"/>
    <w:qFormat/>
    <w:rPr>
      <w:rFonts w:ascii="Times New Roman" w:eastAsia="宋体" w:hAnsi="Times New Roman" w:cs="Times New Roman"/>
      <w:b/>
      <w:sz w:val="32"/>
      <w:szCs w:val="20"/>
    </w:rPr>
  </w:style>
  <w:style w:type="character" w:customStyle="1" w:styleId="Char4">
    <w:name w:val="页眉 Char"/>
    <w:uiPriority w:val="99"/>
    <w:qFormat/>
    <w:rPr>
      <w:kern w:val="2"/>
      <w:sz w:val="18"/>
    </w:rPr>
  </w:style>
  <w:style w:type="character" w:customStyle="1" w:styleId="Char3">
    <w:name w:val="批注主题 Char"/>
    <w:link w:val="aa"/>
    <w:uiPriority w:val="99"/>
    <w:semiHidden/>
    <w:qFormat/>
    <w:locked/>
    <w:rPr>
      <w:b/>
      <w:sz w:val="24"/>
    </w:rPr>
  </w:style>
  <w:style w:type="character" w:customStyle="1" w:styleId="Char5">
    <w:name w:val="页脚 Char"/>
    <w:uiPriority w:val="99"/>
    <w:qFormat/>
    <w:rPr>
      <w:kern w:val="2"/>
      <w:sz w:val="18"/>
    </w:rPr>
  </w:style>
  <w:style w:type="character" w:customStyle="1" w:styleId="Char10">
    <w:name w:val="页脚 Char1"/>
    <w:link w:val="a7"/>
    <w:uiPriority w:val="99"/>
    <w:qFormat/>
    <w:locked/>
    <w:rPr>
      <w:sz w:val="18"/>
    </w:rPr>
  </w:style>
  <w:style w:type="character" w:customStyle="1" w:styleId="Char2">
    <w:name w:val="批注框文本 Char"/>
    <w:link w:val="a6"/>
    <w:uiPriority w:val="99"/>
    <w:semiHidden/>
    <w:locked/>
    <w:rPr>
      <w:sz w:val="2"/>
    </w:rPr>
  </w:style>
  <w:style w:type="character" w:customStyle="1" w:styleId="5-Char">
    <w:name w:val="5-内文 Char"/>
    <w:link w:val="5-"/>
    <w:qFormat/>
    <w:locked/>
    <w:rPr>
      <w:rFonts w:eastAsia="仿宋_GB2312"/>
      <w:sz w:val="28"/>
    </w:rPr>
  </w:style>
  <w:style w:type="paragraph" w:customStyle="1" w:styleId="5-">
    <w:name w:val="5-内文"/>
    <w:basedOn w:val="a"/>
    <w:link w:val="5-Char"/>
    <w:qFormat/>
    <w:pPr>
      <w:spacing w:beforeLines="25" w:afterLines="25" w:line="300" w:lineRule="auto"/>
      <w:ind w:firstLineChars="200" w:firstLine="200"/>
    </w:pPr>
    <w:rPr>
      <w:rFonts w:asciiTheme="minorHAnsi" w:eastAsia="仿宋_GB2312" w:hAnsiTheme="minorHAnsi" w:cstheme="minorBidi"/>
      <w:sz w:val="28"/>
      <w:szCs w:val="22"/>
    </w:rPr>
  </w:style>
  <w:style w:type="character" w:customStyle="1" w:styleId="Char1">
    <w:name w:val="批注文字 Char1"/>
    <w:link w:val="a3"/>
    <w:uiPriority w:val="99"/>
    <w:qFormat/>
    <w:locked/>
    <w:rPr>
      <w:sz w:val="24"/>
    </w:rPr>
  </w:style>
  <w:style w:type="character" w:customStyle="1" w:styleId="CharChar2">
    <w:name w:val="Char Char2"/>
    <w:uiPriority w:val="99"/>
    <w:locked/>
    <w:rPr>
      <w:rFonts w:ascii="宋体" w:eastAsia="宋体" w:hAnsi="宋体"/>
      <w:kern w:val="2"/>
      <w:sz w:val="24"/>
      <w:lang w:val="en-US" w:eastAsia="zh-CN"/>
    </w:rPr>
  </w:style>
  <w:style w:type="character" w:customStyle="1" w:styleId="Char11">
    <w:name w:val="页眉 Char1"/>
    <w:link w:val="a8"/>
    <w:uiPriority w:val="99"/>
    <w:qFormat/>
    <w:locked/>
    <w:rPr>
      <w:sz w:val="18"/>
    </w:rPr>
  </w:style>
  <w:style w:type="character" w:customStyle="1" w:styleId="Char6">
    <w:name w:val="批注文字 Char"/>
    <w:rPr>
      <w:rFonts w:eastAsia="宋体"/>
      <w:kern w:val="2"/>
      <w:sz w:val="24"/>
      <w:lang w:val="en-US" w:eastAsia="zh-CN"/>
    </w:rPr>
  </w:style>
  <w:style w:type="character" w:customStyle="1" w:styleId="Char20">
    <w:name w:val="批注文字 Char2"/>
    <w:basedOn w:val="a0"/>
    <w:uiPriority w:val="99"/>
    <w:semiHidden/>
    <w:rPr>
      <w:rFonts w:ascii="Times New Roman" w:eastAsia="宋体" w:hAnsi="Times New Roman" w:cs="Times New Roman"/>
      <w:szCs w:val="24"/>
    </w:rPr>
  </w:style>
  <w:style w:type="character" w:customStyle="1" w:styleId="CommentTextChar1">
    <w:name w:val="Comment Text Char1"/>
    <w:uiPriority w:val="99"/>
    <w:semiHidden/>
    <w:qFormat/>
    <w:rPr>
      <w:szCs w:val="24"/>
    </w:rPr>
  </w:style>
  <w:style w:type="character" w:customStyle="1" w:styleId="Char12">
    <w:name w:val="批注主题 Char1"/>
    <w:basedOn w:val="Char20"/>
    <w:uiPriority w:val="99"/>
    <w:semiHidden/>
    <w:qFormat/>
    <w:rPr>
      <w:rFonts w:ascii="Times New Roman" w:eastAsia="宋体" w:hAnsi="Times New Roman" w:cs="Times New Roman"/>
      <w:b/>
      <w:bCs/>
      <w:szCs w:val="24"/>
    </w:rPr>
  </w:style>
  <w:style w:type="character" w:customStyle="1" w:styleId="CommentSubjectChar1">
    <w:name w:val="Comment Subject Char1"/>
    <w:uiPriority w:val="99"/>
    <w:semiHidden/>
    <w:qFormat/>
    <w:rPr>
      <w:b/>
      <w:bCs/>
      <w:kern w:val="2"/>
      <w:sz w:val="24"/>
      <w:szCs w:val="24"/>
    </w:rPr>
  </w:style>
  <w:style w:type="character" w:customStyle="1" w:styleId="Char21">
    <w:name w:val="页眉 Char2"/>
    <w:basedOn w:val="a0"/>
    <w:uiPriority w:val="99"/>
    <w:semiHidden/>
    <w:qFormat/>
    <w:rPr>
      <w:rFonts w:ascii="Times New Roman" w:eastAsia="宋体" w:hAnsi="Times New Roman" w:cs="Times New Roman"/>
      <w:sz w:val="18"/>
      <w:szCs w:val="18"/>
    </w:rPr>
  </w:style>
  <w:style w:type="character" w:customStyle="1" w:styleId="HeaderChar1">
    <w:name w:val="Header Char1"/>
    <w:uiPriority w:val="99"/>
    <w:semiHidden/>
    <w:qFormat/>
    <w:rPr>
      <w:sz w:val="18"/>
      <w:szCs w:val="18"/>
    </w:rPr>
  </w:style>
  <w:style w:type="paragraph" w:customStyle="1" w:styleId="1">
    <w:name w:val="列出段落1"/>
    <w:basedOn w:val="a"/>
    <w:uiPriority w:val="99"/>
    <w:qFormat/>
    <w:pPr>
      <w:ind w:left="720"/>
    </w:pPr>
  </w:style>
  <w:style w:type="character" w:customStyle="1" w:styleId="Char0">
    <w:name w:val="正文文本缩进 Char"/>
    <w:basedOn w:val="a0"/>
    <w:link w:val="a5"/>
    <w:uiPriority w:val="99"/>
    <w:qFormat/>
    <w:rPr>
      <w:rFonts w:ascii="Times New Roman" w:eastAsia="宋体" w:hAnsi="Times New Roman" w:cs="Times New Roman"/>
      <w:kern w:val="0"/>
      <w:sz w:val="20"/>
      <w:szCs w:val="24"/>
    </w:rPr>
  </w:style>
  <w:style w:type="character" w:customStyle="1" w:styleId="Char22">
    <w:name w:val="页脚 Char2"/>
    <w:basedOn w:val="a0"/>
    <w:uiPriority w:val="99"/>
    <w:semiHidden/>
    <w:qFormat/>
    <w:rPr>
      <w:rFonts w:ascii="Times New Roman" w:eastAsia="宋体" w:hAnsi="Times New Roman" w:cs="Times New Roman"/>
      <w:sz w:val="18"/>
      <w:szCs w:val="18"/>
    </w:rPr>
  </w:style>
  <w:style w:type="character" w:customStyle="1" w:styleId="FooterChar1">
    <w:name w:val="Footer Char1"/>
    <w:uiPriority w:val="99"/>
    <w:semiHidden/>
    <w:qFormat/>
    <w:rPr>
      <w:sz w:val="18"/>
      <w:szCs w:val="18"/>
    </w:rPr>
  </w:style>
  <w:style w:type="character" w:customStyle="1" w:styleId="Char13">
    <w:name w:val="批注框文本 Char1"/>
    <w:basedOn w:val="a0"/>
    <w:uiPriority w:val="99"/>
    <w:semiHidden/>
    <w:rPr>
      <w:rFonts w:ascii="Times New Roman" w:eastAsia="宋体" w:hAnsi="Times New Roman" w:cs="Times New Roman"/>
      <w:sz w:val="18"/>
      <w:szCs w:val="18"/>
    </w:rPr>
  </w:style>
  <w:style w:type="character" w:customStyle="1" w:styleId="BalloonTextChar1">
    <w:name w:val="Balloon Text Char1"/>
    <w:uiPriority w:val="99"/>
    <w:semiHidden/>
    <w:qFormat/>
    <w:rPr>
      <w:sz w:val="0"/>
      <w:szCs w:val="0"/>
    </w:rPr>
  </w:style>
  <w:style w:type="paragraph" w:styleId="af0">
    <w:name w:val="List Paragraph"/>
    <w:basedOn w:val="a"/>
    <w:uiPriority w:val="99"/>
    <w:qFormat/>
    <w:pPr>
      <w:ind w:firstLineChars="200" w:firstLine="420"/>
    </w:pPr>
    <w:rPr>
      <w:rFonts w:ascii="Calibri" w:hAnsi="Calibri"/>
      <w:szCs w:val="22"/>
    </w:rPr>
  </w:style>
  <w:style w:type="character" w:customStyle="1" w:styleId="af1">
    <w:name w:val="@他"/>
    <w:uiPriority w:val="99"/>
    <w:semiHidden/>
    <w:unhideWhenUsed/>
    <w:qFormat/>
    <w:rPr>
      <w:color w:val="2B579A"/>
      <w:shd w:val="clear" w:color="auto" w:fill="E6E6E6"/>
    </w:rPr>
  </w:style>
  <w:style w:type="character" w:customStyle="1" w:styleId="Char">
    <w:name w:val="正文文本 Char"/>
    <w:basedOn w:val="a0"/>
    <w:link w:val="a4"/>
    <w:uiPriority w:val="99"/>
    <w:semiHidden/>
    <w:rPr>
      <w:rFonts w:ascii="Calibri" w:eastAsia="宋体" w:hAnsi="Calibri" w:cs="Times New Roman"/>
      <w:kern w:val="2"/>
      <w:sz w:val="21"/>
      <w:szCs w:val="22"/>
    </w:rPr>
  </w:style>
  <w:style w:type="paragraph" w:customStyle="1" w:styleId="Style2">
    <w:name w:val="_Style 2"/>
    <w:next w:val="a"/>
    <w:link w:val="Char7"/>
    <w:uiPriority w:val="99"/>
    <w:qFormat/>
    <w:pPr>
      <w:widowControl w:val="0"/>
      <w:spacing w:line="520" w:lineRule="exact"/>
      <w:ind w:firstLineChars="200" w:firstLine="560"/>
      <w:jc w:val="both"/>
    </w:pPr>
    <w:rPr>
      <w:rFonts w:ascii="仿宋_GB2312" w:eastAsia="仿宋_GB2312"/>
      <w:iCs/>
      <w:color w:val="000000"/>
      <w:sz w:val="28"/>
      <w:szCs w:val="28"/>
    </w:rPr>
  </w:style>
  <w:style w:type="character" w:customStyle="1" w:styleId="Char7">
    <w:name w:val="引用 Char"/>
    <w:link w:val="Style2"/>
    <w:qFormat/>
    <w:locked/>
    <w:rPr>
      <w:rFonts w:ascii="仿宋_GB2312" w:eastAsia="仿宋_GB2312"/>
      <w:iCs/>
      <w:color w:val="000000"/>
      <w:kern w:val="0"/>
      <w:sz w:val="28"/>
      <w:szCs w:val="28"/>
      <w:lang w:val="en-US" w:eastAsia="zh-CN" w:bidi="ar-SA"/>
    </w:rPr>
  </w:style>
  <w:style w:type="paragraph" w:customStyle="1" w:styleId="Style1">
    <w:name w:val="_Style 1"/>
    <w:next w:val="a"/>
    <w:qFormat/>
    <w:pPr>
      <w:widowControl w:val="0"/>
      <w:spacing w:line="520" w:lineRule="exact"/>
      <w:ind w:firstLineChars="200" w:firstLine="560"/>
      <w:jc w:val="both"/>
    </w:pPr>
    <w:rPr>
      <w:rFonts w:ascii="仿宋_GB2312" w:eastAsia="仿宋_GB2312"/>
      <w:iCs/>
      <w:color w:val="000000"/>
      <w:sz w:val="28"/>
      <w:szCs w:val="28"/>
      <w:lang w:val="zh-CN"/>
    </w:rPr>
  </w:style>
  <w:style w:type="paragraph" w:customStyle="1" w:styleId="10">
    <w:name w:val="引用1"/>
    <w:next w:val="a"/>
    <w:uiPriority w:val="99"/>
    <w:qFormat/>
    <w:pPr>
      <w:widowControl w:val="0"/>
      <w:spacing w:line="520" w:lineRule="exact"/>
      <w:ind w:firstLineChars="200" w:firstLine="560"/>
      <w:jc w:val="both"/>
    </w:pPr>
    <w:rPr>
      <w:rFonts w:ascii="仿宋_GB2312" w:eastAsia="仿宋_GB2312"/>
      <w:iCs/>
      <w:color w:val="000000"/>
      <w:sz w:val="28"/>
      <w:szCs w:val="28"/>
    </w:rPr>
  </w:style>
  <w:style w:type="paragraph" w:styleId="af2">
    <w:name w:val="Quote"/>
    <w:next w:val="a"/>
    <w:uiPriority w:val="99"/>
    <w:qFormat/>
    <w:pPr>
      <w:widowControl w:val="0"/>
      <w:spacing w:line="520" w:lineRule="exact"/>
      <w:ind w:firstLineChars="200" w:firstLine="560"/>
      <w:jc w:val="both"/>
    </w:pPr>
    <w:rPr>
      <w:rFonts w:ascii="仿宋_GB2312" w:eastAsia="仿宋_GB2312"/>
      <w:iCs/>
      <w:color w:val="000000"/>
      <w:sz w:val="28"/>
      <w:szCs w:val="28"/>
    </w:rPr>
  </w:style>
  <w:style w:type="paragraph" w:customStyle="1" w:styleId="11">
    <w:name w:val="样式1"/>
    <w:qFormat/>
    <w:pPr>
      <w:widowControl w:val="0"/>
      <w:spacing w:line="520" w:lineRule="exact"/>
      <w:jc w:val="both"/>
    </w:pPr>
    <w:rPr>
      <w:rFonts w:ascii="仿宋_GB2312" w:eastAsia="仿宋_GB2312"/>
      <w:iCs/>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unhideWhenUsed="0" w:qFormat="1"/>
    <w:lsdException w:name="caption" w:uiPriority="35" w:qFormat="1"/>
    <w:lsdException w:name="annotation reference" w:unhideWhenUsed="0" w:qFormat="1"/>
    <w:lsdException w:name="Title" w:semiHidden="0" w:uiPriority="10" w:unhideWhenUsed="0" w:qFormat="1"/>
    <w:lsdException w:name="Default Paragraph Font" w:uiPriority="1"/>
    <w:lsdException w:name="Body Text" w:qFormat="1"/>
    <w:lsdException w:name="Body Text Indent" w:semiHidden="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nhideWhenUsed="0" w:qFormat="1"/>
    <w:lsdException w:name="Normal (Web)" w:semiHidden="0" w:uiPriority="0" w:unhideWhenUsed="0" w:qFormat="1"/>
    <w:lsdException w:name="annotation subject" w:unhideWhenUsed="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3">
    <w:name w:val="heading 3"/>
    <w:basedOn w:val="a"/>
    <w:next w:val="a"/>
    <w:link w:val="3Char"/>
    <w:uiPriority w:val="99"/>
    <w:qFormat/>
    <w:pPr>
      <w:keepNext/>
      <w:keepLines/>
      <w:spacing w:before="260" w:after="260" w:line="413"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uiPriority w:val="99"/>
    <w:qFormat/>
    <w:pPr>
      <w:jc w:val="left"/>
    </w:pPr>
    <w:rPr>
      <w:rFonts w:asciiTheme="minorHAnsi" w:eastAsiaTheme="minorEastAsia" w:hAnsiTheme="minorHAnsi" w:cstheme="minorBidi"/>
      <w:sz w:val="24"/>
      <w:szCs w:val="22"/>
    </w:rPr>
  </w:style>
  <w:style w:type="paragraph" w:styleId="a4">
    <w:name w:val="Body Text"/>
    <w:basedOn w:val="a"/>
    <w:link w:val="Char"/>
    <w:uiPriority w:val="99"/>
    <w:semiHidden/>
    <w:unhideWhenUsed/>
    <w:qFormat/>
    <w:pPr>
      <w:spacing w:after="120"/>
    </w:pPr>
    <w:rPr>
      <w:rFonts w:ascii="Calibri" w:hAnsi="Calibri"/>
      <w:szCs w:val="22"/>
    </w:rPr>
  </w:style>
  <w:style w:type="paragraph" w:styleId="a5">
    <w:name w:val="Body Text Indent"/>
    <w:basedOn w:val="a"/>
    <w:link w:val="Char0"/>
    <w:uiPriority w:val="99"/>
    <w:qFormat/>
    <w:pPr>
      <w:adjustRightInd w:val="0"/>
      <w:snapToGrid w:val="0"/>
      <w:spacing w:line="360" w:lineRule="auto"/>
      <w:ind w:firstLineChars="200" w:firstLine="560"/>
    </w:pPr>
    <w:rPr>
      <w:kern w:val="0"/>
      <w:sz w:val="20"/>
    </w:rPr>
  </w:style>
  <w:style w:type="paragraph" w:styleId="a6">
    <w:name w:val="Balloon Text"/>
    <w:basedOn w:val="a"/>
    <w:link w:val="Char2"/>
    <w:uiPriority w:val="99"/>
    <w:semiHidden/>
    <w:qFormat/>
    <w:rPr>
      <w:rFonts w:asciiTheme="minorHAnsi" w:eastAsiaTheme="minorEastAsia" w:hAnsiTheme="minorHAnsi" w:cstheme="minorBidi"/>
      <w:sz w:val="2"/>
      <w:szCs w:val="22"/>
    </w:rPr>
  </w:style>
  <w:style w:type="paragraph" w:styleId="a7">
    <w:name w:val="footer"/>
    <w:basedOn w:val="a"/>
    <w:link w:val="Char10"/>
    <w:uiPriority w:val="99"/>
    <w:qFormat/>
    <w:pPr>
      <w:tabs>
        <w:tab w:val="center" w:pos="4153"/>
        <w:tab w:val="right" w:pos="8306"/>
      </w:tabs>
      <w:snapToGrid w:val="0"/>
      <w:jc w:val="left"/>
    </w:pPr>
    <w:rPr>
      <w:rFonts w:asciiTheme="minorHAnsi" w:eastAsiaTheme="minorEastAsia" w:hAnsiTheme="minorHAnsi" w:cstheme="minorBidi"/>
      <w:sz w:val="18"/>
      <w:szCs w:val="22"/>
    </w:rPr>
  </w:style>
  <w:style w:type="paragraph" w:styleId="a8">
    <w:name w:val="header"/>
    <w:basedOn w:val="a"/>
    <w:link w:val="Char11"/>
    <w:uiPriority w:val="99"/>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22"/>
    </w:rPr>
  </w:style>
  <w:style w:type="paragraph" w:styleId="a9">
    <w:name w:val="Normal (Web)"/>
    <w:qFormat/>
    <w:pPr>
      <w:spacing w:before="100" w:beforeAutospacing="1" w:after="100" w:afterAutospacing="1"/>
    </w:pPr>
    <w:rPr>
      <w:rFonts w:ascii="宋体" w:hAnsi="宋体" w:cs="宋体"/>
      <w:sz w:val="24"/>
      <w:szCs w:val="24"/>
    </w:rPr>
  </w:style>
  <w:style w:type="paragraph" w:styleId="aa">
    <w:name w:val="annotation subject"/>
    <w:basedOn w:val="a3"/>
    <w:next w:val="a3"/>
    <w:link w:val="Char3"/>
    <w:uiPriority w:val="99"/>
    <w:semiHidden/>
    <w:qFormat/>
    <w:rPr>
      <w:b/>
    </w:rPr>
  </w:style>
  <w:style w:type="table" w:styleId="ab">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Pr>
      <w:rFonts w:cs="Times New Roman"/>
      <w:b/>
    </w:rPr>
  </w:style>
  <w:style w:type="character" w:styleId="ad">
    <w:name w:val="Emphasis"/>
    <w:uiPriority w:val="99"/>
    <w:qFormat/>
    <w:rPr>
      <w:rFonts w:cs="Times New Roman"/>
      <w:color w:val="CC0000"/>
    </w:rPr>
  </w:style>
  <w:style w:type="character" w:styleId="ae">
    <w:name w:val="Hyperlink"/>
    <w:uiPriority w:val="99"/>
    <w:qFormat/>
    <w:rPr>
      <w:rFonts w:cs="Times New Roman"/>
      <w:color w:val="0000FF"/>
      <w:u w:val="single"/>
    </w:rPr>
  </w:style>
  <w:style w:type="character" w:styleId="af">
    <w:name w:val="annotation reference"/>
    <w:uiPriority w:val="99"/>
    <w:semiHidden/>
    <w:qFormat/>
    <w:rPr>
      <w:rFonts w:cs="Times New Roman"/>
      <w:sz w:val="21"/>
    </w:rPr>
  </w:style>
  <w:style w:type="character" w:customStyle="1" w:styleId="3Char">
    <w:name w:val="标题 3 Char"/>
    <w:basedOn w:val="a0"/>
    <w:link w:val="3"/>
    <w:uiPriority w:val="99"/>
    <w:qFormat/>
    <w:rPr>
      <w:rFonts w:ascii="Times New Roman" w:eastAsia="宋体" w:hAnsi="Times New Roman" w:cs="Times New Roman"/>
      <w:b/>
      <w:sz w:val="32"/>
      <w:szCs w:val="20"/>
    </w:rPr>
  </w:style>
  <w:style w:type="character" w:customStyle="1" w:styleId="Char4">
    <w:name w:val="页眉 Char"/>
    <w:uiPriority w:val="99"/>
    <w:qFormat/>
    <w:rPr>
      <w:kern w:val="2"/>
      <w:sz w:val="18"/>
    </w:rPr>
  </w:style>
  <w:style w:type="character" w:customStyle="1" w:styleId="Char3">
    <w:name w:val="批注主题 Char"/>
    <w:link w:val="aa"/>
    <w:uiPriority w:val="99"/>
    <w:semiHidden/>
    <w:qFormat/>
    <w:locked/>
    <w:rPr>
      <w:b/>
      <w:sz w:val="24"/>
    </w:rPr>
  </w:style>
  <w:style w:type="character" w:customStyle="1" w:styleId="Char5">
    <w:name w:val="页脚 Char"/>
    <w:uiPriority w:val="99"/>
    <w:qFormat/>
    <w:rPr>
      <w:kern w:val="2"/>
      <w:sz w:val="18"/>
    </w:rPr>
  </w:style>
  <w:style w:type="character" w:customStyle="1" w:styleId="Char10">
    <w:name w:val="页脚 Char1"/>
    <w:link w:val="a7"/>
    <w:uiPriority w:val="99"/>
    <w:qFormat/>
    <w:locked/>
    <w:rPr>
      <w:sz w:val="18"/>
    </w:rPr>
  </w:style>
  <w:style w:type="character" w:customStyle="1" w:styleId="Char2">
    <w:name w:val="批注框文本 Char"/>
    <w:link w:val="a6"/>
    <w:uiPriority w:val="99"/>
    <w:semiHidden/>
    <w:locked/>
    <w:rPr>
      <w:sz w:val="2"/>
    </w:rPr>
  </w:style>
  <w:style w:type="character" w:customStyle="1" w:styleId="5-Char">
    <w:name w:val="5-内文 Char"/>
    <w:link w:val="5-"/>
    <w:qFormat/>
    <w:locked/>
    <w:rPr>
      <w:rFonts w:eastAsia="仿宋_GB2312"/>
      <w:sz w:val="28"/>
    </w:rPr>
  </w:style>
  <w:style w:type="paragraph" w:customStyle="1" w:styleId="5-">
    <w:name w:val="5-内文"/>
    <w:basedOn w:val="a"/>
    <w:link w:val="5-Char"/>
    <w:qFormat/>
    <w:pPr>
      <w:spacing w:beforeLines="25" w:afterLines="25" w:line="300" w:lineRule="auto"/>
      <w:ind w:firstLineChars="200" w:firstLine="200"/>
    </w:pPr>
    <w:rPr>
      <w:rFonts w:asciiTheme="minorHAnsi" w:eastAsia="仿宋_GB2312" w:hAnsiTheme="minorHAnsi" w:cstheme="minorBidi"/>
      <w:sz w:val="28"/>
      <w:szCs w:val="22"/>
    </w:rPr>
  </w:style>
  <w:style w:type="character" w:customStyle="1" w:styleId="Char1">
    <w:name w:val="批注文字 Char1"/>
    <w:link w:val="a3"/>
    <w:uiPriority w:val="99"/>
    <w:qFormat/>
    <w:locked/>
    <w:rPr>
      <w:sz w:val="24"/>
    </w:rPr>
  </w:style>
  <w:style w:type="character" w:customStyle="1" w:styleId="CharChar2">
    <w:name w:val="Char Char2"/>
    <w:uiPriority w:val="99"/>
    <w:locked/>
    <w:rPr>
      <w:rFonts w:ascii="宋体" w:eastAsia="宋体" w:hAnsi="宋体"/>
      <w:kern w:val="2"/>
      <w:sz w:val="24"/>
      <w:lang w:val="en-US" w:eastAsia="zh-CN"/>
    </w:rPr>
  </w:style>
  <w:style w:type="character" w:customStyle="1" w:styleId="Char11">
    <w:name w:val="页眉 Char1"/>
    <w:link w:val="a8"/>
    <w:uiPriority w:val="99"/>
    <w:qFormat/>
    <w:locked/>
    <w:rPr>
      <w:sz w:val="18"/>
    </w:rPr>
  </w:style>
  <w:style w:type="character" w:customStyle="1" w:styleId="Char6">
    <w:name w:val="批注文字 Char"/>
    <w:rPr>
      <w:rFonts w:eastAsia="宋体"/>
      <w:kern w:val="2"/>
      <w:sz w:val="24"/>
      <w:lang w:val="en-US" w:eastAsia="zh-CN"/>
    </w:rPr>
  </w:style>
  <w:style w:type="character" w:customStyle="1" w:styleId="Char20">
    <w:name w:val="批注文字 Char2"/>
    <w:basedOn w:val="a0"/>
    <w:uiPriority w:val="99"/>
    <w:semiHidden/>
    <w:rPr>
      <w:rFonts w:ascii="Times New Roman" w:eastAsia="宋体" w:hAnsi="Times New Roman" w:cs="Times New Roman"/>
      <w:szCs w:val="24"/>
    </w:rPr>
  </w:style>
  <w:style w:type="character" w:customStyle="1" w:styleId="CommentTextChar1">
    <w:name w:val="Comment Text Char1"/>
    <w:uiPriority w:val="99"/>
    <w:semiHidden/>
    <w:qFormat/>
    <w:rPr>
      <w:szCs w:val="24"/>
    </w:rPr>
  </w:style>
  <w:style w:type="character" w:customStyle="1" w:styleId="Char12">
    <w:name w:val="批注主题 Char1"/>
    <w:basedOn w:val="Char20"/>
    <w:uiPriority w:val="99"/>
    <w:semiHidden/>
    <w:qFormat/>
    <w:rPr>
      <w:rFonts w:ascii="Times New Roman" w:eastAsia="宋体" w:hAnsi="Times New Roman" w:cs="Times New Roman"/>
      <w:b/>
      <w:bCs/>
      <w:szCs w:val="24"/>
    </w:rPr>
  </w:style>
  <w:style w:type="character" w:customStyle="1" w:styleId="CommentSubjectChar1">
    <w:name w:val="Comment Subject Char1"/>
    <w:uiPriority w:val="99"/>
    <w:semiHidden/>
    <w:qFormat/>
    <w:rPr>
      <w:b/>
      <w:bCs/>
      <w:kern w:val="2"/>
      <w:sz w:val="24"/>
      <w:szCs w:val="24"/>
    </w:rPr>
  </w:style>
  <w:style w:type="character" w:customStyle="1" w:styleId="Char21">
    <w:name w:val="页眉 Char2"/>
    <w:basedOn w:val="a0"/>
    <w:uiPriority w:val="99"/>
    <w:semiHidden/>
    <w:qFormat/>
    <w:rPr>
      <w:rFonts w:ascii="Times New Roman" w:eastAsia="宋体" w:hAnsi="Times New Roman" w:cs="Times New Roman"/>
      <w:sz w:val="18"/>
      <w:szCs w:val="18"/>
    </w:rPr>
  </w:style>
  <w:style w:type="character" w:customStyle="1" w:styleId="HeaderChar1">
    <w:name w:val="Header Char1"/>
    <w:uiPriority w:val="99"/>
    <w:semiHidden/>
    <w:qFormat/>
    <w:rPr>
      <w:sz w:val="18"/>
      <w:szCs w:val="18"/>
    </w:rPr>
  </w:style>
  <w:style w:type="paragraph" w:customStyle="1" w:styleId="1">
    <w:name w:val="列出段落1"/>
    <w:basedOn w:val="a"/>
    <w:uiPriority w:val="99"/>
    <w:qFormat/>
    <w:pPr>
      <w:ind w:left="720"/>
    </w:pPr>
  </w:style>
  <w:style w:type="character" w:customStyle="1" w:styleId="Char0">
    <w:name w:val="正文文本缩进 Char"/>
    <w:basedOn w:val="a0"/>
    <w:link w:val="a5"/>
    <w:uiPriority w:val="99"/>
    <w:qFormat/>
    <w:rPr>
      <w:rFonts w:ascii="Times New Roman" w:eastAsia="宋体" w:hAnsi="Times New Roman" w:cs="Times New Roman"/>
      <w:kern w:val="0"/>
      <w:sz w:val="20"/>
      <w:szCs w:val="24"/>
    </w:rPr>
  </w:style>
  <w:style w:type="character" w:customStyle="1" w:styleId="Char22">
    <w:name w:val="页脚 Char2"/>
    <w:basedOn w:val="a0"/>
    <w:uiPriority w:val="99"/>
    <w:semiHidden/>
    <w:qFormat/>
    <w:rPr>
      <w:rFonts w:ascii="Times New Roman" w:eastAsia="宋体" w:hAnsi="Times New Roman" w:cs="Times New Roman"/>
      <w:sz w:val="18"/>
      <w:szCs w:val="18"/>
    </w:rPr>
  </w:style>
  <w:style w:type="character" w:customStyle="1" w:styleId="FooterChar1">
    <w:name w:val="Footer Char1"/>
    <w:uiPriority w:val="99"/>
    <w:semiHidden/>
    <w:qFormat/>
    <w:rPr>
      <w:sz w:val="18"/>
      <w:szCs w:val="18"/>
    </w:rPr>
  </w:style>
  <w:style w:type="character" w:customStyle="1" w:styleId="Char13">
    <w:name w:val="批注框文本 Char1"/>
    <w:basedOn w:val="a0"/>
    <w:uiPriority w:val="99"/>
    <w:semiHidden/>
    <w:rPr>
      <w:rFonts w:ascii="Times New Roman" w:eastAsia="宋体" w:hAnsi="Times New Roman" w:cs="Times New Roman"/>
      <w:sz w:val="18"/>
      <w:szCs w:val="18"/>
    </w:rPr>
  </w:style>
  <w:style w:type="character" w:customStyle="1" w:styleId="BalloonTextChar1">
    <w:name w:val="Balloon Text Char1"/>
    <w:uiPriority w:val="99"/>
    <w:semiHidden/>
    <w:qFormat/>
    <w:rPr>
      <w:sz w:val="0"/>
      <w:szCs w:val="0"/>
    </w:rPr>
  </w:style>
  <w:style w:type="paragraph" w:styleId="af0">
    <w:name w:val="List Paragraph"/>
    <w:basedOn w:val="a"/>
    <w:uiPriority w:val="99"/>
    <w:qFormat/>
    <w:pPr>
      <w:ind w:firstLineChars="200" w:firstLine="420"/>
    </w:pPr>
    <w:rPr>
      <w:rFonts w:ascii="Calibri" w:hAnsi="Calibri"/>
      <w:szCs w:val="22"/>
    </w:rPr>
  </w:style>
  <w:style w:type="character" w:customStyle="1" w:styleId="af1">
    <w:name w:val="@他"/>
    <w:uiPriority w:val="99"/>
    <w:semiHidden/>
    <w:unhideWhenUsed/>
    <w:qFormat/>
    <w:rPr>
      <w:color w:val="2B579A"/>
      <w:shd w:val="clear" w:color="auto" w:fill="E6E6E6"/>
    </w:rPr>
  </w:style>
  <w:style w:type="character" w:customStyle="1" w:styleId="Char">
    <w:name w:val="正文文本 Char"/>
    <w:basedOn w:val="a0"/>
    <w:link w:val="a4"/>
    <w:uiPriority w:val="99"/>
    <w:semiHidden/>
    <w:rPr>
      <w:rFonts w:ascii="Calibri" w:eastAsia="宋体" w:hAnsi="Calibri" w:cs="Times New Roman"/>
      <w:kern w:val="2"/>
      <w:sz w:val="21"/>
      <w:szCs w:val="22"/>
    </w:rPr>
  </w:style>
  <w:style w:type="paragraph" w:customStyle="1" w:styleId="Style2">
    <w:name w:val="_Style 2"/>
    <w:next w:val="a"/>
    <w:link w:val="Char7"/>
    <w:uiPriority w:val="99"/>
    <w:qFormat/>
    <w:pPr>
      <w:widowControl w:val="0"/>
      <w:spacing w:line="520" w:lineRule="exact"/>
      <w:ind w:firstLineChars="200" w:firstLine="560"/>
      <w:jc w:val="both"/>
    </w:pPr>
    <w:rPr>
      <w:rFonts w:ascii="仿宋_GB2312" w:eastAsia="仿宋_GB2312"/>
      <w:iCs/>
      <w:color w:val="000000"/>
      <w:sz w:val="28"/>
      <w:szCs w:val="28"/>
    </w:rPr>
  </w:style>
  <w:style w:type="character" w:customStyle="1" w:styleId="Char7">
    <w:name w:val="引用 Char"/>
    <w:link w:val="Style2"/>
    <w:qFormat/>
    <w:locked/>
    <w:rPr>
      <w:rFonts w:ascii="仿宋_GB2312" w:eastAsia="仿宋_GB2312"/>
      <w:iCs/>
      <w:color w:val="000000"/>
      <w:kern w:val="0"/>
      <w:sz w:val="28"/>
      <w:szCs w:val="28"/>
      <w:lang w:val="en-US" w:eastAsia="zh-CN" w:bidi="ar-SA"/>
    </w:rPr>
  </w:style>
  <w:style w:type="paragraph" w:customStyle="1" w:styleId="Style1">
    <w:name w:val="_Style 1"/>
    <w:next w:val="a"/>
    <w:qFormat/>
    <w:pPr>
      <w:widowControl w:val="0"/>
      <w:spacing w:line="520" w:lineRule="exact"/>
      <w:ind w:firstLineChars="200" w:firstLine="560"/>
      <w:jc w:val="both"/>
    </w:pPr>
    <w:rPr>
      <w:rFonts w:ascii="仿宋_GB2312" w:eastAsia="仿宋_GB2312"/>
      <w:iCs/>
      <w:color w:val="000000"/>
      <w:sz w:val="28"/>
      <w:szCs w:val="28"/>
      <w:lang w:val="zh-CN"/>
    </w:rPr>
  </w:style>
  <w:style w:type="paragraph" w:customStyle="1" w:styleId="10">
    <w:name w:val="引用1"/>
    <w:next w:val="a"/>
    <w:uiPriority w:val="99"/>
    <w:qFormat/>
    <w:pPr>
      <w:widowControl w:val="0"/>
      <w:spacing w:line="520" w:lineRule="exact"/>
      <w:ind w:firstLineChars="200" w:firstLine="560"/>
      <w:jc w:val="both"/>
    </w:pPr>
    <w:rPr>
      <w:rFonts w:ascii="仿宋_GB2312" w:eastAsia="仿宋_GB2312"/>
      <w:iCs/>
      <w:color w:val="000000"/>
      <w:sz w:val="28"/>
      <w:szCs w:val="28"/>
    </w:rPr>
  </w:style>
  <w:style w:type="paragraph" w:styleId="af2">
    <w:name w:val="Quote"/>
    <w:next w:val="a"/>
    <w:uiPriority w:val="99"/>
    <w:qFormat/>
    <w:pPr>
      <w:widowControl w:val="0"/>
      <w:spacing w:line="520" w:lineRule="exact"/>
      <w:ind w:firstLineChars="200" w:firstLine="560"/>
      <w:jc w:val="both"/>
    </w:pPr>
    <w:rPr>
      <w:rFonts w:ascii="仿宋_GB2312" w:eastAsia="仿宋_GB2312"/>
      <w:iCs/>
      <w:color w:val="000000"/>
      <w:sz w:val="28"/>
      <w:szCs w:val="28"/>
    </w:rPr>
  </w:style>
  <w:style w:type="paragraph" w:customStyle="1" w:styleId="11">
    <w:name w:val="样式1"/>
    <w:qFormat/>
    <w:pPr>
      <w:widowControl w:val="0"/>
      <w:spacing w:line="520" w:lineRule="exact"/>
      <w:jc w:val="both"/>
    </w:pPr>
    <w:rPr>
      <w:rFonts w:ascii="仿宋_GB2312" w:eastAsia="仿宋_GB2312"/>
      <w:iC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AE185E-A138-423D-8A33-14890CB3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1637</Words>
  <Characters>9331</Characters>
  <Application>Microsoft Office Word</Application>
  <DocSecurity>0</DocSecurity>
  <Lines>77</Lines>
  <Paragraphs>21</Paragraphs>
  <ScaleCrop>false</ScaleCrop>
  <Company>微软中国</Company>
  <LinksUpToDate>false</LinksUpToDate>
  <CharactersWithSpaces>10947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27</cp:revision>
  <dcterms:created xsi:type="dcterms:W3CDTF">2017-11-19T03:02:00Z</dcterms:created>
  <dcterms:modified xsi:type="dcterms:W3CDTF">2019-10-11T01:50:00Z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