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E7C" w:rsidRPr="00DF0CD6" w:rsidRDefault="00E23E7C" w:rsidP="00E23E7C">
      <w:pPr>
        <w:spacing w:beforeLines="50" w:before="120" w:line="520" w:lineRule="exact"/>
        <w:ind w:firstLineChars="200" w:firstLine="883"/>
        <w:jc w:val="center"/>
        <w:rPr>
          <w:rFonts w:ascii="宋体" w:hAnsi="宋体" w:cs="黑体"/>
          <w:b/>
          <w:bCs/>
          <w:sz w:val="44"/>
          <w:szCs w:val="44"/>
        </w:rPr>
      </w:pPr>
      <w:r w:rsidRPr="00DF0CD6">
        <w:rPr>
          <w:rFonts w:ascii="宋体" w:hAnsi="宋体" w:cs="黑体" w:hint="eastAsia"/>
          <w:b/>
          <w:bCs/>
          <w:sz w:val="44"/>
          <w:szCs w:val="44"/>
        </w:rPr>
        <w:t>2019年厦门市高等职业院校技能竞赛</w:t>
      </w:r>
    </w:p>
    <w:p w:rsidR="00E23E7C" w:rsidRPr="00DF0CD6" w:rsidRDefault="00E23E7C" w:rsidP="00E23E7C">
      <w:pPr>
        <w:spacing w:beforeLines="50" w:before="120" w:line="520" w:lineRule="exact"/>
        <w:ind w:firstLineChars="200" w:firstLine="883"/>
        <w:jc w:val="center"/>
        <w:rPr>
          <w:rFonts w:ascii="宋体" w:hAnsi="宋体" w:cs="黑体"/>
          <w:b/>
          <w:bCs/>
          <w:sz w:val="44"/>
          <w:szCs w:val="44"/>
        </w:rPr>
      </w:pPr>
      <w:r w:rsidRPr="00DF0CD6">
        <w:rPr>
          <w:rFonts w:ascii="宋体" w:hAnsi="宋体" w:cs="黑体" w:hint="eastAsia"/>
          <w:b/>
          <w:bCs/>
          <w:sz w:val="44"/>
          <w:szCs w:val="44"/>
        </w:rPr>
        <w:t>英语口语（英语组）竞赛方案</w:t>
      </w:r>
    </w:p>
    <w:p w:rsidR="00912575" w:rsidRPr="00E74B56" w:rsidRDefault="00E23E7C" w:rsidP="00DF41E0">
      <w:pPr>
        <w:spacing w:beforeLines="50" w:before="120" w:line="560" w:lineRule="exact"/>
        <w:ind w:firstLineChars="200" w:firstLine="640"/>
        <w:rPr>
          <w:rFonts w:ascii="仿宋" w:eastAsia="仿宋" w:hAnsi="仿宋"/>
          <w:b/>
          <w:bCs/>
          <w:sz w:val="32"/>
          <w:szCs w:val="32"/>
        </w:rPr>
      </w:pPr>
      <w:r w:rsidRPr="00E74B56">
        <w:rPr>
          <w:rFonts w:ascii="仿宋" w:eastAsia="仿宋" w:hAnsi="仿宋" w:hint="eastAsia"/>
          <w:b/>
          <w:bCs/>
          <w:sz w:val="32"/>
          <w:szCs w:val="32"/>
        </w:rPr>
        <w:t>一、</w:t>
      </w:r>
      <w:r w:rsidR="00912575" w:rsidRPr="00E74B56">
        <w:rPr>
          <w:rFonts w:ascii="仿宋" w:eastAsia="仿宋" w:hAnsi="仿宋" w:hint="eastAsia"/>
          <w:b/>
          <w:bCs/>
          <w:sz w:val="32"/>
          <w:szCs w:val="32"/>
        </w:rPr>
        <w:t>赛项名称</w:t>
      </w:r>
    </w:p>
    <w:p w:rsidR="00912575" w:rsidRPr="00D77862" w:rsidRDefault="00912575" w:rsidP="00DF41E0">
      <w:pPr>
        <w:spacing w:line="560" w:lineRule="exact"/>
        <w:ind w:firstLineChars="200" w:firstLine="640"/>
        <w:rPr>
          <w:rFonts w:ascii="仿宋" w:eastAsia="仿宋" w:hAnsi="仿宋"/>
          <w:sz w:val="32"/>
          <w:szCs w:val="32"/>
        </w:rPr>
      </w:pPr>
      <w:r w:rsidRPr="00D77862">
        <w:rPr>
          <w:rFonts w:ascii="仿宋" w:eastAsia="仿宋" w:hAnsi="仿宋" w:hint="eastAsia"/>
          <w:sz w:val="32"/>
          <w:szCs w:val="32"/>
        </w:rPr>
        <w:t>赛项名称：英语口语（</w:t>
      </w:r>
      <w:r w:rsidR="009B1F9F" w:rsidRPr="00D77862">
        <w:rPr>
          <w:rFonts w:ascii="仿宋" w:eastAsia="仿宋" w:hAnsi="仿宋" w:hint="eastAsia"/>
          <w:sz w:val="32"/>
          <w:szCs w:val="32"/>
        </w:rPr>
        <w:t>英语</w:t>
      </w:r>
      <w:r w:rsidRPr="00D77862">
        <w:rPr>
          <w:rFonts w:ascii="仿宋" w:eastAsia="仿宋" w:hAnsi="仿宋" w:hint="eastAsia"/>
          <w:sz w:val="32"/>
          <w:szCs w:val="32"/>
        </w:rPr>
        <w:t>组）</w:t>
      </w:r>
    </w:p>
    <w:p w:rsidR="00912575" w:rsidRPr="00D77862" w:rsidRDefault="00E4735E" w:rsidP="00DF41E0">
      <w:pPr>
        <w:spacing w:line="560" w:lineRule="exact"/>
        <w:ind w:firstLineChars="200" w:firstLine="640"/>
        <w:rPr>
          <w:rFonts w:ascii="仿宋" w:eastAsia="仿宋" w:hAnsi="仿宋"/>
          <w:sz w:val="32"/>
          <w:szCs w:val="32"/>
        </w:rPr>
      </w:pPr>
      <w:r w:rsidRPr="00D77862">
        <w:rPr>
          <w:rFonts w:ascii="仿宋" w:eastAsia="仿宋" w:hAnsi="仿宋" w:hint="eastAsia"/>
          <w:sz w:val="32"/>
          <w:szCs w:val="32"/>
        </w:rPr>
        <w:t>竞赛形式：个人赛</w:t>
      </w:r>
    </w:p>
    <w:p w:rsidR="00D111FC" w:rsidRPr="00D77862" w:rsidRDefault="00912575" w:rsidP="00DF41E0">
      <w:pPr>
        <w:spacing w:line="560" w:lineRule="exact"/>
        <w:ind w:firstLineChars="200" w:firstLine="640"/>
        <w:rPr>
          <w:rFonts w:ascii="仿宋" w:eastAsia="仿宋" w:hAnsi="仿宋"/>
          <w:sz w:val="32"/>
          <w:szCs w:val="32"/>
        </w:rPr>
      </w:pPr>
      <w:r w:rsidRPr="00D77862">
        <w:rPr>
          <w:rFonts w:ascii="仿宋" w:eastAsia="仿宋" w:hAnsi="仿宋" w:hint="eastAsia"/>
          <w:sz w:val="32"/>
          <w:szCs w:val="32"/>
        </w:rPr>
        <w:t>赛项专业大类：</w:t>
      </w:r>
      <w:bookmarkStart w:id="0" w:name="_bookmark35"/>
      <w:bookmarkEnd w:id="0"/>
      <w:r w:rsidR="00D111FC" w:rsidRPr="00D77862">
        <w:rPr>
          <w:rFonts w:ascii="仿宋" w:eastAsia="仿宋" w:hAnsi="仿宋" w:hint="eastAsia"/>
          <w:sz w:val="32"/>
          <w:szCs w:val="32"/>
        </w:rPr>
        <w:t>教育与体育</w:t>
      </w:r>
    </w:p>
    <w:p w:rsidR="00912575" w:rsidRPr="00E74B56" w:rsidRDefault="00EB04F9" w:rsidP="00DF41E0">
      <w:pPr>
        <w:spacing w:line="560" w:lineRule="exact"/>
        <w:ind w:firstLineChars="200" w:firstLine="640"/>
        <w:rPr>
          <w:rFonts w:ascii="仿宋" w:eastAsia="仿宋" w:hAnsi="仿宋"/>
          <w:b/>
          <w:bCs/>
          <w:sz w:val="32"/>
          <w:szCs w:val="32"/>
        </w:rPr>
      </w:pPr>
      <w:r w:rsidRPr="00E74B56">
        <w:rPr>
          <w:rFonts w:ascii="仿宋" w:eastAsia="仿宋" w:hAnsi="仿宋" w:hint="eastAsia"/>
          <w:b/>
          <w:bCs/>
          <w:sz w:val="32"/>
          <w:szCs w:val="32"/>
        </w:rPr>
        <w:t>二、</w:t>
      </w:r>
      <w:r w:rsidR="00912575" w:rsidRPr="00E74B56">
        <w:rPr>
          <w:rFonts w:ascii="仿宋" w:eastAsia="仿宋" w:hAnsi="仿宋" w:hint="eastAsia"/>
          <w:b/>
          <w:bCs/>
          <w:sz w:val="32"/>
          <w:szCs w:val="32"/>
        </w:rPr>
        <w:t>竞赛目的</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以赛促教、以赛促学。检测学生英语口语表达的能力与技巧、运用英语表述及解决实际问题的能力、思辨能力、团队合作的精神等，</w:t>
      </w:r>
      <w:r w:rsidRPr="000045B4">
        <w:rPr>
          <w:rFonts w:ascii="仿宋" w:eastAsia="仿宋" w:hAnsi="仿宋"/>
          <w:sz w:val="32"/>
          <w:szCs w:val="32"/>
        </w:rPr>
        <w:t xml:space="preserve"> </w:t>
      </w:r>
      <w:r w:rsidRPr="000045B4">
        <w:rPr>
          <w:rFonts w:ascii="仿宋" w:eastAsia="仿宋" w:hAnsi="仿宋" w:hint="eastAsia"/>
          <w:sz w:val="32"/>
          <w:szCs w:val="32"/>
        </w:rPr>
        <w:t>以此引领和推动高职英语课程的改革，激发学生学习英语的积极性，</w:t>
      </w:r>
      <w:r w:rsidRPr="000045B4">
        <w:rPr>
          <w:rFonts w:ascii="仿宋" w:eastAsia="仿宋" w:hAnsi="仿宋"/>
          <w:sz w:val="32"/>
          <w:szCs w:val="32"/>
        </w:rPr>
        <w:t xml:space="preserve"> </w:t>
      </w:r>
      <w:r w:rsidRPr="000045B4">
        <w:rPr>
          <w:rFonts w:ascii="仿宋" w:eastAsia="仿宋" w:hAnsi="仿宋" w:hint="eastAsia"/>
          <w:sz w:val="32"/>
          <w:szCs w:val="32"/>
        </w:rPr>
        <w:t>促进高职高专高技能英语人才的培养。</w:t>
      </w:r>
    </w:p>
    <w:p w:rsidR="00912575" w:rsidRPr="00E74B56" w:rsidRDefault="00EB04F9" w:rsidP="00DF41E0">
      <w:pPr>
        <w:spacing w:beforeLines="50" w:before="120" w:line="560" w:lineRule="exact"/>
        <w:ind w:firstLineChars="200" w:firstLine="640"/>
        <w:rPr>
          <w:rFonts w:ascii="仿宋" w:eastAsia="仿宋" w:hAnsi="仿宋"/>
          <w:b/>
          <w:bCs/>
          <w:sz w:val="32"/>
          <w:szCs w:val="32"/>
        </w:rPr>
      </w:pPr>
      <w:bookmarkStart w:id="1" w:name="_bookmark36"/>
      <w:bookmarkEnd w:id="1"/>
      <w:r w:rsidRPr="00E74B56">
        <w:rPr>
          <w:rFonts w:ascii="仿宋" w:eastAsia="仿宋" w:hAnsi="仿宋" w:hint="eastAsia"/>
          <w:b/>
          <w:bCs/>
          <w:sz w:val="32"/>
          <w:szCs w:val="32"/>
        </w:rPr>
        <w:t>三、</w:t>
      </w:r>
      <w:r w:rsidR="00912575" w:rsidRPr="00E74B56">
        <w:rPr>
          <w:rFonts w:ascii="仿宋" w:eastAsia="仿宋" w:hAnsi="仿宋" w:hint="eastAsia"/>
          <w:b/>
          <w:bCs/>
          <w:sz w:val="32"/>
          <w:szCs w:val="32"/>
        </w:rPr>
        <w:t>竞赛内容</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竞赛内容包括</w:t>
      </w:r>
      <w:r w:rsidRPr="000045B4">
        <w:rPr>
          <w:rFonts w:ascii="仿宋" w:eastAsia="仿宋" w:hAnsi="仿宋"/>
          <w:sz w:val="32"/>
          <w:szCs w:val="32"/>
        </w:rPr>
        <w:t xml:space="preserve"> </w:t>
      </w:r>
      <w:r w:rsidRPr="000045B4">
        <w:rPr>
          <w:rFonts w:ascii="仿宋" w:eastAsia="仿宋" w:hAnsi="仿宋" w:hint="eastAsia"/>
          <w:sz w:val="32"/>
          <w:szCs w:val="32"/>
        </w:rPr>
        <w:t>“职场描述”、“情景交流”两个比赛环节。各环节的具体比赛内容、要求及时限如下</w:t>
      </w:r>
      <w:r w:rsidRPr="000045B4">
        <w:rPr>
          <w:rFonts w:ascii="仿宋" w:eastAsia="仿宋" w:hAnsi="仿宋"/>
          <w:sz w:val="32"/>
          <w:szCs w:val="32"/>
        </w:rPr>
        <w:t>:</w:t>
      </w:r>
    </w:p>
    <w:p w:rsidR="00912575" w:rsidRPr="000045B4" w:rsidRDefault="00E4735E" w:rsidP="00DF41E0">
      <w:pPr>
        <w:spacing w:beforeLines="50" w:before="120" w:line="560" w:lineRule="exact"/>
        <w:ind w:firstLineChars="200" w:firstLine="640"/>
        <w:rPr>
          <w:rFonts w:ascii="仿宋" w:eastAsia="仿宋" w:hAnsi="仿宋"/>
          <w:sz w:val="32"/>
          <w:szCs w:val="32"/>
        </w:rPr>
      </w:pPr>
      <w:bookmarkStart w:id="2" w:name="_bookmark37"/>
      <w:bookmarkEnd w:id="2"/>
      <w:r w:rsidRPr="000045B4">
        <w:rPr>
          <w:rFonts w:ascii="仿宋" w:eastAsia="仿宋" w:hAnsi="仿宋" w:hint="eastAsia"/>
          <w:sz w:val="32"/>
          <w:szCs w:val="32"/>
        </w:rPr>
        <w:t>1．</w:t>
      </w:r>
      <w:r w:rsidR="00912575" w:rsidRPr="000045B4">
        <w:rPr>
          <w:rFonts w:ascii="仿宋" w:eastAsia="仿宋" w:hAnsi="仿宋" w:hint="eastAsia"/>
          <w:sz w:val="32"/>
          <w:szCs w:val="32"/>
        </w:rPr>
        <w:t>“职场描述”（</w:t>
      </w:r>
      <w:r w:rsidR="00912575" w:rsidRPr="000045B4">
        <w:rPr>
          <w:rFonts w:ascii="仿宋" w:eastAsia="仿宋" w:hAnsi="仿宋"/>
          <w:sz w:val="32"/>
          <w:szCs w:val="32"/>
        </w:rPr>
        <w:t>Presentation</w:t>
      </w:r>
      <w:r w:rsidR="00912575" w:rsidRPr="000045B4">
        <w:rPr>
          <w:rFonts w:ascii="仿宋" w:eastAsia="仿宋" w:hAnsi="仿宋" w:hint="eastAsia"/>
          <w:sz w:val="32"/>
          <w:szCs w:val="32"/>
        </w:rPr>
        <w:t>）</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要求参赛者抽取一幅反映行业</w:t>
      </w:r>
      <w:r w:rsidRPr="000045B4">
        <w:rPr>
          <w:rFonts w:ascii="仿宋" w:eastAsia="仿宋" w:hAnsi="仿宋"/>
          <w:sz w:val="32"/>
          <w:szCs w:val="32"/>
        </w:rPr>
        <w:t>/</w:t>
      </w:r>
      <w:r w:rsidRPr="000045B4">
        <w:rPr>
          <w:rFonts w:ascii="仿宋" w:eastAsia="仿宋" w:hAnsi="仿宋" w:hint="eastAsia"/>
          <w:sz w:val="32"/>
          <w:szCs w:val="32"/>
        </w:rPr>
        <w:t>企业业务发展或社会、经济等热点问题的统计图表或图片，根据给出的说明，在充分理解图表或图片内容的基础上对其进行口头描述和观点阐述。本环节满分为</w:t>
      </w:r>
      <w:r w:rsidRPr="000045B4">
        <w:rPr>
          <w:rFonts w:ascii="仿宋" w:eastAsia="仿宋" w:hAnsi="仿宋"/>
          <w:sz w:val="32"/>
          <w:szCs w:val="32"/>
        </w:rPr>
        <w:t xml:space="preserve"> 10 </w:t>
      </w:r>
      <w:r w:rsidRPr="000045B4">
        <w:rPr>
          <w:rFonts w:ascii="仿宋" w:eastAsia="仿宋" w:hAnsi="仿宋" w:hint="eastAsia"/>
          <w:sz w:val="32"/>
          <w:szCs w:val="32"/>
        </w:rPr>
        <w:t>分，每位选手用时不超过</w:t>
      </w:r>
      <w:r w:rsidRPr="000045B4">
        <w:rPr>
          <w:rFonts w:ascii="仿宋" w:eastAsia="仿宋" w:hAnsi="仿宋"/>
          <w:sz w:val="32"/>
          <w:szCs w:val="32"/>
        </w:rPr>
        <w:t xml:space="preserve"> 3 </w:t>
      </w:r>
      <w:r w:rsidRPr="000045B4">
        <w:rPr>
          <w:rFonts w:ascii="仿宋" w:eastAsia="仿宋" w:hAnsi="仿宋" w:hint="eastAsia"/>
          <w:sz w:val="32"/>
          <w:szCs w:val="32"/>
        </w:rPr>
        <w:t>分钟。</w:t>
      </w:r>
    </w:p>
    <w:p w:rsidR="00912575" w:rsidRPr="000045B4" w:rsidRDefault="00E4735E" w:rsidP="00DF41E0">
      <w:pPr>
        <w:spacing w:beforeLines="50" w:before="120" w:line="560" w:lineRule="exact"/>
        <w:ind w:firstLineChars="200" w:firstLine="640"/>
        <w:rPr>
          <w:rFonts w:ascii="仿宋" w:eastAsia="仿宋" w:hAnsi="仿宋"/>
          <w:sz w:val="32"/>
          <w:szCs w:val="32"/>
        </w:rPr>
      </w:pPr>
      <w:bookmarkStart w:id="3" w:name="_bookmark38"/>
      <w:bookmarkEnd w:id="3"/>
      <w:r w:rsidRPr="000045B4">
        <w:rPr>
          <w:rFonts w:ascii="仿宋" w:eastAsia="仿宋" w:hAnsi="仿宋" w:hint="eastAsia"/>
          <w:sz w:val="32"/>
          <w:szCs w:val="32"/>
        </w:rPr>
        <w:t>2．</w:t>
      </w:r>
      <w:r w:rsidR="00912575" w:rsidRPr="000045B4">
        <w:rPr>
          <w:rFonts w:ascii="仿宋" w:eastAsia="仿宋" w:hAnsi="仿宋" w:hint="eastAsia"/>
          <w:sz w:val="32"/>
          <w:szCs w:val="32"/>
        </w:rPr>
        <w:t>“情景交流”（</w:t>
      </w:r>
      <w:r w:rsidR="00912575" w:rsidRPr="000045B4">
        <w:rPr>
          <w:rFonts w:ascii="仿宋" w:eastAsia="仿宋" w:hAnsi="仿宋"/>
          <w:sz w:val="32"/>
          <w:szCs w:val="32"/>
        </w:rPr>
        <w:t>Interview</w:t>
      </w:r>
      <w:r w:rsidR="00912575" w:rsidRPr="000045B4">
        <w:rPr>
          <w:rFonts w:ascii="仿宋" w:eastAsia="仿宋" w:hAnsi="仿宋" w:hint="eastAsia"/>
          <w:sz w:val="32"/>
          <w:szCs w:val="32"/>
        </w:rPr>
        <w:t>）</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参赛者要抽取一个场景题目，根据题目的要求扮演其中的一个角色，与主试官进行一对一的现场问答。本环节满分为</w:t>
      </w:r>
      <w:r w:rsidRPr="000045B4">
        <w:rPr>
          <w:rFonts w:ascii="仿宋" w:eastAsia="仿宋" w:hAnsi="仿宋"/>
          <w:sz w:val="32"/>
          <w:szCs w:val="32"/>
        </w:rPr>
        <w:t xml:space="preserve"> 10 </w:t>
      </w:r>
      <w:r w:rsidRPr="000045B4">
        <w:rPr>
          <w:rFonts w:ascii="仿宋" w:eastAsia="仿宋" w:hAnsi="仿宋" w:hint="eastAsia"/>
          <w:sz w:val="32"/>
          <w:szCs w:val="32"/>
        </w:rPr>
        <w:t>分，每位选手用时不超过</w:t>
      </w:r>
      <w:r w:rsidRPr="000045B4">
        <w:rPr>
          <w:rFonts w:ascii="仿宋" w:eastAsia="仿宋" w:hAnsi="仿宋"/>
          <w:sz w:val="32"/>
          <w:szCs w:val="32"/>
        </w:rPr>
        <w:t xml:space="preserve"> 3 </w:t>
      </w:r>
      <w:r w:rsidRPr="000045B4">
        <w:rPr>
          <w:rFonts w:ascii="仿宋" w:eastAsia="仿宋" w:hAnsi="仿宋" w:hint="eastAsia"/>
          <w:sz w:val="32"/>
          <w:szCs w:val="32"/>
        </w:rPr>
        <w:t>分钟</w:t>
      </w:r>
      <w:bookmarkStart w:id="4" w:name="_bookmark39"/>
      <w:bookmarkEnd w:id="4"/>
      <w:r w:rsidRPr="000045B4">
        <w:rPr>
          <w:rFonts w:ascii="仿宋" w:eastAsia="仿宋" w:hAnsi="仿宋" w:hint="eastAsia"/>
          <w:sz w:val="32"/>
          <w:szCs w:val="32"/>
        </w:rPr>
        <w:t>。</w:t>
      </w:r>
      <w:bookmarkStart w:id="5" w:name="_bookmark40"/>
      <w:bookmarkEnd w:id="5"/>
    </w:p>
    <w:p w:rsidR="00912575" w:rsidRPr="00E74B56" w:rsidRDefault="00EB04F9" w:rsidP="00DF41E0">
      <w:pPr>
        <w:spacing w:beforeLines="50" w:before="120" w:line="560" w:lineRule="exact"/>
        <w:ind w:firstLineChars="200" w:firstLine="640"/>
        <w:rPr>
          <w:rFonts w:ascii="仿宋" w:eastAsia="仿宋" w:hAnsi="仿宋"/>
          <w:b/>
          <w:bCs/>
          <w:sz w:val="32"/>
          <w:szCs w:val="32"/>
        </w:rPr>
      </w:pPr>
      <w:r w:rsidRPr="00E74B56">
        <w:rPr>
          <w:rFonts w:ascii="仿宋" w:eastAsia="仿宋" w:hAnsi="仿宋" w:hint="eastAsia"/>
          <w:b/>
          <w:bCs/>
          <w:sz w:val="32"/>
          <w:szCs w:val="32"/>
        </w:rPr>
        <w:lastRenderedPageBreak/>
        <w:t>四、</w:t>
      </w:r>
      <w:r w:rsidR="00912575" w:rsidRPr="00E74B56">
        <w:rPr>
          <w:rFonts w:ascii="仿宋" w:eastAsia="仿宋" w:hAnsi="仿宋" w:hint="eastAsia"/>
          <w:b/>
          <w:bCs/>
          <w:sz w:val="32"/>
          <w:szCs w:val="32"/>
        </w:rPr>
        <w:t>竞赛方式</w:t>
      </w:r>
    </w:p>
    <w:p w:rsidR="005C65CF" w:rsidRDefault="00912575" w:rsidP="00DF41E0">
      <w:pPr>
        <w:spacing w:line="560" w:lineRule="exact"/>
        <w:ind w:firstLineChars="200" w:firstLine="640"/>
        <w:rPr>
          <w:rFonts w:ascii="仿宋" w:eastAsia="仿宋" w:hAnsi="仿宋" w:cs="仿宋"/>
          <w:sz w:val="32"/>
          <w:szCs w:val="32"/>
        </w:rPr>
      </w:pPr>
      <w:r w:rsidRPr="000045B4">
        <w:rPr>
          <w:rFonts w:ascii="仿宋" w:eastAsia="仿宋" w:hAnsi="仿宋"/>
          <w:sz w:val="32"/>
          <w:szCs w:val="32"/>
        </w:rPr>
        <w:t xml:space="preserve">1. </w:t>
      </w:r>
      <w:r w:rsidRPr="000045B4">
        <w:rPr>
          <w:rFonts w:ascii="仿宋" w:eastAsia="仿宋" w:hAnsi="仿宋" w:hint="eastAsia"/>
          <w:sz w:val="32"/>
          <w:szCs w:val="32"/>
        </w:rPr>
        <w:t>竞赛以个人方式进行，</w:t>
      </w:r>
      <w:r w:rsidR="005C65CF">
        <w:rPr>
          <w:rFonts w:ascii="仿宋" w:eastAsia="仿宋" w:hAnsi="仿宋" w:cs="仿宋" w:hint="eastAsia"/>
          <w:sz w:val="32"/>
          <w:szCs w:val="32"/>
        </w:rPr>
        <w:t>参赛选手必须是高职（高专）全日制在籍学生</w:t>
      </w:r>
      <w:r w:rsidRPr="000045B4">
        <w:rPr>
          <w:rFonts w:ascii="仿宋" w:eastAsia="仿宋" w:hAnsi="仿宋" w:hint="eastAsia"/>
          <w:sz w:val="32"/>
          <w:szCs w:val="32"/>
        </w:rPr>
        <w:t>，性别和年级不限。</w:t>
      </w:r>
      <w:r w:rsidR="005C65CF" w:rsidRPr="005C65CF">
        <w:rPr>
          <w:rFonts w:ascii="仿宋" w:eastAsia="仿宋" w:hAnsi="仿宋" w:hint="eastAsia"/>
          <w:sz w:val="32"/>
          <w:szCs w:val="32"/>
        </w:rPr>
        <w:t>同一学校报名人数不超过2人。</w:t>
      </w:r>
      <w:r w:rsidR="005C65CF">
        <w:rPr>
          <w:rFonts w:ascii="仿宋" w:eastAsia="仿宋" w:hAnsi="仿宋" w:cs="仿宋" w:hint="eastAsia"/>
          <w:sz w:val="32"/>
          <w:szCs w:val="32"/>
        </w:rPr>
        <w:t>每个参赛队可配领队1名，每名选手可报1名指导教师。</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2. </w:t>
      </w:r>
      <w:r w:rsidRPr="000045B4">
        <w:rPr>
          <w:rFonts w:ascii="仿宋" w:eastAsia="仿宋" w:hAnsi="仿宋" w:hint="eastAsia"/>
          <w:sz w:val="32"/>
          <w:szCs w:val="32"/>
        </w:rPr>
        <w:t>竞赛顺序由抽签产生，每个参赛选手根据自己的抽签号依次进行竞赛。</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w:t>
      </w:r>
      <w:r w:rsidRPr="000045B4">
        <w:rPr>
          <w:rFonts w:ascii="仿宋" w:eastAsia="仿宋" w:hAnsi="仿宋"/>
          <w:sz w:val="32"/>
          <w:szCs w:val="32"/>
        </w:rPr>
        <w:t>1</w:t>
      </w:r>
      <w:r w:rsidRPr="000045B4">
        <w:rPr>
          <w:rFonts w:ascii="仿宋" w:eastAsia="仿宋" w:hAnsi="仿宋" w:hint="eastAsia"/>
          <w:sz w:val="32"/>
          <w:szCs w:val="32"/>
        </w:rPr>
        <w:t>）参赛选手将依次进行“现场描述”、“情景交流”。每位选手依次进行，比赛期间每</w:t>
      </w:r>
      <w:r w:rsidRPr="000045B4">
        <w:rPr>
          <w:rFonts w:ascii="仿宋" w:eastAsia="仿宋" w:hAnsi="仿宋"/>
          <w:sz w:val="32"/>
          <w:szCs w:val="32"/>
        </w:rPr>
        <w:t xml:space="preserve"> 3 </w:t>
      </w:r>
      <w:r w:rsidRPr="000045B4">
        <w:rPr>
          <w:rFonts w:ascii="仿宋" w:eastAsia="仿宋" w:hAnsi="仿宋" w:hint="eastAsia"/>
          <w:sz w:val="32"/>
          <w:szCs w:val="32"/>
        </w:rPr>
        <w:t>名选手结束比赛后公布</w:t>
      </w:r>
      <w:r w:rsidRPr="000045B4">
        <w:rPr>
          <w:rFonts w:ascii="仿宋" w:eastAsia="仿宋" w:hAnsi="仿宋"/>
          <w:sz w:val="32"/>
          <w:szCs w:val="32"/>
        </w:rPr>
        <w:t xml:space="preserve"> 1 </w:t>
      </w:r>
      <w:r w:rsidRPr="000045B4">
        <w:rPr>
          <w:rFonts w:ascii="仿宋" w:eastAsia="仿宋" w:hAnsi="仿宋" w:hint="eastAsia"/>
          <w:sz w:val="32"/>
          <w:szCs w:val="32"/>
        </w:rPr>
        <w:t>次成绩，比赛全部结束后按总分报出名次和成绩。</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w:t>
      </w:r>
      <w:r w:rsidRPr="000045B4">
        <w:rPr>
          <w:rFonts w:ascii="仿宋" w:eastAsia="仿宋" w:hAnsi="仿宋"/>
          <w:sz w:val="32"/>
          <w:szCs w:val="32"/>
        </w:rPr>
        <w:t>2</w:t>
      </w:r>
      <w:r w:rsidRPr="000045B4">
        <w:rPr>
          <w:rFonts w:ascii="仿宋" w:eastAsia="仿宋" w:hAnsi="仿宋" w:hint="eastAsia"/>
          <w:sz w:val="32"/>
          <w:szCs w:val="32"/>
        </w:rPr>
        <w:t>）现场描述：参赛选手抽取一幅表现某一情景的图画、图表、广告等，根据给出的说明（如进出口额、市场变化、人口变动、生产状况、生产指标、景点介绍等）进行口头陈述。陈述时间为</w:t>
      </w:r>
      <w:r w:rsidRPr="000045B4">
        <w:rPr>
          <w:rFonts w:ascii="仿宋" w:eastAsia="仿宋" w:hAnsi="仿宋"/>
          <w:sz w:val="32"/>
          <w:szCs w:val="32"/>
        </w:rPr>
        <w:t xml:space="preserve"> 3 </w:t>
      </w:r>
      <w:r w:rsidRPr="000045B4">
        <w:rPr>
          <w:rFonts w:ascii="仿宋" w:eastAsia="仿宋" w:hAnsi="仿宋" w:hint="eastAsia"/>
          <w:sz w:val="32"/>
          <w:szCs w:val="32"/>
        </w:rPr>
        <w:t>分钟。</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w:t>
      </w:r>
      <w:r w:rsidRPr="000045B4">
        <w:rPr>
          <w:rFonts w:ascii="仿宋" w:eastAsia="仿宋" w:hAnsi="仿宋"/>
          <w:sz w:val="32"/>
          <w:szCs w:val="32"/>
        </w:rPr>
        <w:t>3</w:t>
      </w:r>
      <w:r w:rsidRPr="000045B4">
        <w:rPr>
          <w:rFonts w:ascii="仿宋" w:eastAsia="仿宋" w:hAnsi="仿宋" w:hint="eastAsia"/>
          <w:sz w:val="32"/>
          <w:szCs w:val="32"/>
        </w:rPr>
        <w:t>）情景交流：参赛选手抽取一个题目，由一位主试官对参赛选手进行一对一的现场交谈。交流时间为</w:t>
      </w:r>
      <w:r w:rsidRPr="000045B4">
        <w:rPr>
          <w:rFonts w:ascii="仿宋" w:eastAsia="仿宋" w:hAnsi="仿宋"/>
          <w:sz w:val="32"/>
          <w:szCs w:val="32"/>
        </w:rPr>
        <w:t xml:space="preserve"> 3 </w:t>
      </w:r>
      <w:r w:rsidRPr="000045B4">
        <w:rPr>
          <w:rFonts w:ascii="仿宋" w:eastAsia="仿宋" w:hAnsi="仿宋" w:hint="eastAsia"/>
          <w:sz w:val="32"/>
          <w:szCs w:val="32"/>
        </w:rPr>
        <w:t>分钟。交谈内容涉及以下方面：</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一般日常交际：迎送、日程安排、住宿安排、宴请、陪同购物、游览、就诊等；</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企业介绍：历史、现状等；</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产品介绍：类型、性能、规格、市场、销售等；</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涉外业务：合作意向、投资意向、签订合同、人员培训、专家待遇、议价、折扣、订货、交货、投诉等。</w:t>
      </w:r>
    </w:p>
    <w:p w:rsidR="00912575" w:rsidRPr="00E74B56" w:rsidRDefault="00EB04F9" w:rsidP="00DF41E0">
      <w:pPr>
        <w:spacing w:beforeLines="50" w:before="120" w:line="560" w:lineRule="exact"/>
        <w:ind w:firstLineChars="200" w:firstLine="640"/>
        <w:rPr>
          <w:rFonts w:ascii="仿宋" w:eastAsia="仿宋" w:hAnsi="仿宋"/>
          <w:b/>
          <w:bCs/>
          <w:sz w:val="32"/>
          <w:szCs w:val="32"/>
        </w:rPr>
      </w:pPr>
      <w:r w:rsidRPr="00E74B56">
        <w:rPr>
          <w:rFonts w:ascii="仿宋" w:eastAsia="仿宋" w:hAnsi="仿宋" w:hint="eastAsia"/>
          <w:b/>
          <w:bCs/>
          <w:sz w:val="32"/>
          <w:szCs w:val="32"/>
        </w:rPr>
        <w:t>五、</w:t>
      </w:r>
      <w:r w:rsidR="00912575" w:rsidRPr="00E74B56">
        <w:rPr>
          <w:rFonts w:ascii="仿宋" w:eastAsia="仿宋" w:hAnsi="仿宋" w:hint="eastAsia"/>
          <w:b/>
          <w:bCs/>
          <w:sz w:val="32"/>
          <w:szCs w:val="32"/>
        </w:rPr>
        <w:t>赛项日程安排</w:t>
      </w:r>
    </w:p>
    <w:tbl>
      <w:tblPr>
        <w:tblW w:w="970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33"/>
        <w:gridCol w:w="1840"/>
        <w:gridCol w:w="2110"/>
        <w:gridCol w:w="3000"/>
        <w:gridCol w:w="1817"/>
      </w:tblGrid>
      <w:tr w:rsidR="00912575" w:rsidTr="00E4735E">
        <w:trPr>
          <w:trHeight w:val="340"/>
          <w:tblHeader/>
        </w:trPr>
        <w:tc>
          <w:tcPr>
            <w:tcW w:w="933" w:type="dxa"/>
            <w:tcBorders>
              <w:top w:val="single" w:sz="12" w:space="0" w:color="auto"/>
            </w:tcBorders>
            <w:vAlign w:val="center"/>
          </w:tcPr>
          <w:p w:rsidR="00912575" w:rsidRPr="006B0CCB" w:rsidRDefault="00912575" w:rsidP="00DF41E0">
            <w:pPr>
              <w:spacing w:line="560" w:lineRule="exact"/>
              <w:jc w:val="center"/>
              <w:rPr>
                <w:rFonts w:ascii="仿宋" w:eastAsia="仿宋" w:hAnsi="仿宋"/>
                <w:b/>
                <w:sz w:val="30"/>
                <w:szCs w:val="30"/>
              </w:rPr>
            </w:pPr>
            <w:r w:rsidRPr="006B0CCB">
              <w:rPr>
                <w:rFonts w:ascii="仿宋" w:eastAsia="仿宋" w:hAnsi="仿宋" w:hint="eastAsia"/>
                <w:b/>
                <w:sz w:val="30"/>
                <w:szCs w:val="30"/>
              </w:rPr>
              <w:t>日期</w:t>
            </w:r>
          </w:p>
        </w:tc>
        <w:tc>
          <w:tcPr>
            <w:tcW w:w="1840" w:type="dxa"/>
            <w:tcBorders>
              <w:top w:val="single" w:sz="12" w:space="0" w:color="auto"/>
            </w:tcBorders>
            <w:vAlign w:val="center"/>
          </w:tcPr>
          <w:p w:rsidR="00912575" w:rsidRPr="006B0CCB" w:rsidRDefault="00912575" w:rsidP="00DF41E0">
            <w:pPr>
              <w:spacing w:line="560" w:lineRule="exact"/>
              <w:ind w:firstLineChars="149" w:firstLine="447"/>
              <w:rPr>
                <w:rFonts w:ascii="仿宋" w:eastAsia="仿宋" w:hAnsi="仿宋"/>
                <w:b/>
                <w:sz w:val="30"/>
                <w:szCs w:val="30"/>
              </w:rPr>
            </w:pPr>
            <w:r w:rsidRPr="006B0CCB">
              <w:rPr>
                <w:rFonts w:ascii="仿宋" w:eastAsia="仿宋" w:hAnsi="仿宋" w:hint="eastAsia"/>
                <w:b/>
                <w:sz w:val="30"/>
                <w:szCs w:val="30"/>
              </w:rPr>
              <w:t>时间</w:t>
            </w:r>
          </w:p>
        </w:tc>
        <w:tc>
          <w:tcPr>
            <w:tcW w:w="2110" w:type="dxa"/>
            <w:tcBorders>
              <w:top w:val="single" w:sz="12" w:space="0" w:color="auto"/>
            </w:tcBorders>
            <w:vAlign w:val="center"/>
          </w:tcPr>
          <w:p w:rsidR="00912575" w:rsidRPr="006B0CCB" w:rsidRDefault="00912575" w:rsidP="00DF41E0">
            <w:pPr>
              <w:spacing w:line="560" w:lineRule="exact"/>
              <w:ind w:firstLineChars="100" w:firstLine="300"/>
              <w:rPr>
                <w:rFonts w:ascii="仿宋" w:eastAsia="仿宋" w:hAnsi="仿宋"/>
                <w:b/>
                <w:sz w:val="30"/>
                <w:szCs w:val="30"/>
              </w:rPr>
            </w:pPr>
            <w:r w:rsidRPr="006B0CCB">
              <w:rPr>
                <w:rFonts w:ascii="仿宋" w:eastAsia="仿宋" w:hAnsi="仿宋" w:hint="eastAsia"/>
                <w:b/>
                <w:sz w:val="30"/>
                <w:szCs w:val="30"/>
              </w:rPr>
              <w:t>竞赛环节</w:t>
            </w:r>
          </w:p>
        </w:tc>
        <w:tc>
          <w:tcPr>
            <w:tcW w:w="3000" w:type="dxa"/>
            <w:tcBorders>
              <w:top w:val="single" w:sz="12" w:space="0" w:color="auto"/>
            </w:tcBorders>
            <w:vAlign w:val="center"/>
          </w:tcPr>
          <w:p w:rsidR="00912575" w:rsidRPr="006B0CCB" w:rsidRDefault="00912575" w:rsidP="006B0CCB">
            <w:pPr>
              <w:spacing w:line="560" w:lineRule="exact"/>
              <w:ind w:firstLineChars="348" w:firstLine="1045"/>
              <w:rPr>
                <w:rFonts w:ascii="仿宋" w:eastAsia="仿宋" w:hAnsi="仿宋"/>
                <w:b/>
                <w:sz w:val="30"/>
                <w:szCs w:val="30"/>
              </w:rPr>
            </w:pPr>
            <w:r w:rsidRPr="006B0CCB">
              <w:rPr>
                <w:rFonts w:ascii="仿宋" w:eastAsia="仿宋" w:hAnsi="仿宋" w:hint="eastAsia"/>
                <w:b/>
                <w:sz w:val="30"/>
                <w:szCs w:val="30"/>
              </w:rPr>
              <w:t>说明</w:t>
            </w:r>
          </w:p>
        </w:tc>
        <w:tc>
          <w:tcPr>
            <w:tcW w:w="1817" w:type="dxa"/>
            <w:tcBorders>
              <w:top w:val="single" w:sz="12" w:space="0" w:color="auto"/>
            </w:tcBorders>
            <w:vAlign w:val="center"/>
          </w:tcPr>
          <w:p w:rsidR="00912575" w:rsidRPr="006B0CCB" w:rsidRDefault="00912575" w:rsidP="00DF41E0">
            <w:pPr>
              <w:spacing w:line="560" w:lineRule="exact"/>
              <w:ind w:firstLineChars="149" w:firstLine="447"/>
              <w:rPr>
                <w:rFonts w:ascii="仿宋" w:eastAsia="仿宋" w:hAnsi="仿宋"/>
                <w:b/>
                <w:sz w:val="30"/>
                <w:szCs w:val="30"/>
              </w:rPr>
            </w:pPr>
            <w:r w:rsidRPr="006B0CCB">
              <w:rPr>
                <w:rFonts w:ascii="仿宋" w:eastAsia="仿宋" w:hAnsi="仿宋" w:hint="eastAsia"/>
                <w:b/>
                <w:sz w:val="30"/>
                <w:szCs w:val="30"/>
              </w:rPr>
              <w:t>地点</w:t>
            </w:r>
          </w:p>
        </w:tc>
      </w:tr>
      <w:tr w:rsidR="00912575" w:rsidTr="00EB04F9">
        <w:trPr>
          <w:trHeight w:val="340"/>
        </w:trPr>
        <w:tc>
          <w:tcPr>
            <w:tcW w:w="933" w:type="dxa"/>
            <w:vMerge w:val="restart"/>
            <w:vAlign w:val="center"/>
          </w:tcPr>
          <w:p w:rsidR="00912575" w:rsidRPr="007E2945" w:rsidRDefault="00DF41E0" w:rsidP="00DF41E0">
            <w:pPr>
              <w:spacing w:line="560" w:lineRule="exact"/>
              <w:jc w:val="center"/>
              <w:rPr>
                <w:rFonts w:ascii="仿宋" w:eastAsia="仿宋" w:hAnsi="仿宋"/>
                <w:sz w:val="30"/>
                <w:szCs w:val="30"/>
              </w:rPr>
            </w:pPr>
            <w:r>
              <w:rPr>
                <w:rFonts w:ascii="仿宋" w:eastAsia="仿宋" w:hAnsi="仿宋" w:hint="eastAsia"/>
                <w:sz w:val="30"/>
                <w:szCs w:val="30"/>
              </w:rPr>
              <w:t>11月</w:t>
            </w:r>
            <w:r>
              <w:rPr>
                <w:rFonts w:ascii="仿宋" w:eastAsia="仿宋" w:hAnsi="仿宋" w:hint="eastAsia"/>
                <w:sz w:val="30"/>
                <w:szCs w:val="30"/>
              </w:rPr>
              <w:lastRenderedPageBreak/>
              <w:t>1日</w:t>
            </w:r>
          </w:p>
        </w:tc>
        <w:tc>
          <w:tcPr>
            <w:tcW w:w="1840" w:type="dxa"/>
            <w:vAlign w:val="center"/>
          </w:tcPr>
          <w:p w:rsidR="00912575" w:rsidRPr="007E2945" w:rsidRDefault="00DF41E0" w:rsidP="00DF41E0">
            <w:pPr>
              <w:spacing w:line="560" w:lineRule="exact"/>
              <w:jc w:val="center"/>
              <w:rPr>
                <w:rFonts w:ascii="仿宋" w:eastAsia="仿宋" w:hAnsi="仿宋"/>
                <w:sz w:val="30"/>
                <w:szCs w:val="30"/>
              </w:rPr>
            </w:pPr>
            <w:r>
              <w:rPr>
                <w:rFonts w:ascii="仿宋" w:eastAsia="仿宋" w:hAnsi="仿宋"/>
                <w:sz w:val="30"/>
                <w:szCs w:val="30"/>
              </w:rPr>
              <w:lastRenderedPageBreak/>
              <w:t>15:</w:t>
            </w:r>
            <w:r>
              <w:rPr>
                <w:rFonts w:ascii="仿宋" w:eastAsia="仿宋" w:hAnsi="仿宋" w:hint="eastAsia"/>
                <w:sz w:val="30"/>
                <w:szCs w:val="30"/>
              </w:rPr>
              <w:t>0</w:t>
            </w:r>
            <w:r>
              <w:rPr>
                <w:rFonts w:ascii="仿宋" w:eastAsia="仿宋" w:hAnsi="仿宋"/>
                <w:sz w:val="30"/>
                <w:szCs w:val="30"/>
              </w:rPr>
              <w:t>0—16:</w:t>
            </w:r>
            <w:r>
              <w:rPr>
                <w:rFonts w:ascii="仿宋" w:eastAsia="仿宋" w:hAnsi="仿宋" w:hint="eastAsia"/>
                <w:sz w:val="30"/>
                <w:szCs w:val="30"/>
              </w:rPr>
              <w:lastRenderedPageBreak/>
              <w:t>0</w:t>
            </w:r>
            <w:r w:rsidR="00912575" w:rsidRPr="007E2945">
              <w:rPr>
                <w:rFonts w:ascii="仿宋" w:eastAsia="仿宋" w:hAnsi="仿宋"/>
                <w:sz w:val="30"/>
                <w:szCs w:val="30"/>
              </w:rPr>
              <w:t>0</w:t>
            </w:r>
          </w:p>
        </w:tc>
        <w:tc>
          <w:tcPr>
            <w:tcW w:w="2110" w:type="dxa"/>
            <w:vAlign w:val="center"/>
          </w:tcPr>
          <w:p w:rsidR="00912575" w:rsidRPr="007E2945" w:rsidRDefault="00912575" w:rsidP="00DF41E0">
            <w:pPr>
              <w:spacing w:line="560" w:lineRule="exact"/>
              <w:rPr>
                <w:rFonts w:ascii="仿宋" w:eastAsia="仿宋" w:hAnsi="仿宋"/>
                <w:sz w:val="30"/>
                <w:szCs w:val="30"/>
              </w:rPr>
            </w:pPr>
            <w:r w:rsidRPr="007E2945">
              <w:rPr>
                <w:rFonts w:ascii="仿宋" w:eastAsia="仿宋" w:hAnsi="仿宋" w:hint="eastAsia"/>
                <w:sz w:val="30"/>
                <w:szCs w:val="30"/>
              </w:rPr>
              <w:lastRenderedPageBreak/>
              <w:t>裁判工作会</w:t>
            </w:r>
          </w:p>
        </w:tc>
        <w:tc>
          <w:tcPr>
            <w:tcW w:w="3000" w:type="dxa"/>
            <w:vAlign w:val="center"/>
          </w:tcPr>
          <w:p w:rsidR="00912575" w:rsidRPr="007E2945" w:rsidRDefault="00912575" w:rsidP="00DF41E0">
            <w:pPr>
              <w:spacing w:line="560" w:lineRule="exact"/>
              <w:rPr>
                <w:rFonts w:ascii="仿宋" w:eastAsia="仿宋" w:hAnsi="仿宋"/>
                <w:sz w:val="30"/>
                <w:szCs w:val="30"/>
              </w:rPr>
            </w:pPr>
            <w:r w:rsidRPr="007E2945">
              <w:rPr>
                <w:rFonts w:ascii="仿宋" w:eastAsia="仿宋" w:hAnsi="仿宋" w:hint="eastAsia"/>
                <w:sz w:val="30"/>
                <w:szCs w:val="30"/>
              </w:rPr>
              <w:t>确认评分规则</w:t>
            </w:r>
          </w:p>
        </w:tc>
        <w:tc>
          <w:tcPr>
            <w:tcW w:w="1817" w:type="dxa"/>
            <w:vAlign w:val="center"/>
          </w:tcPr>
          <w:p w:rsidR="00912575" w:rsidRPr="007E2945" w:rsidRDefault="00B407F8" w:rsidP="00B407F8">
            <w:pPr>
              <w:spacing w:line="560" w:lineRule="exact"/>
              <w:jc w:val="left"/>
              <w:rPr>
                <w:rFonts w:ascii="仿宋" w:eastAsia="仿宋" w:hAnsi="仿宋"/>
                <w:sz w:val="30"/>
                <w:szCs w:val="30"/>
              </w:rPr>
            </w:pPr>
            <w:r>
              <w:rPr>
                <w:rFonts w:ascii="仿宋" w:eastAsia="仿宋" w:hAnsi="仿宋" w:hint="eastAsia"/>
                <w:sz w:val="30"/>
                <w:szCs w:val="30"/>
              </w:rPr>
              <w:t>第一会议室</w:t>
            </w:r>
            <w:bookmarkStart w:id="6" w:name="_GoBack"/>
            <w:bookmarkEnd w:id="6"/>
          </w:p>
        </w:tc>
      </w:tr>
      <w:tr w:rsidR="00912575" w:rsidTr="00EB04F9">
        <w:trPr>
          <w:trHeight w:val="340"/>
        </w:trPr>
        <w:tc>
          <w:tcPr>
            <w:tcW w:w="933" w:type="dxa"/>
            <w:vMerge/>
            <w:vAlign w:val="center"/>
          </w:tcPr>
          <w:p w:rsidR="00912575" w:rsidRPr="007E2945" w:rsidRDefault="00912575" w:rsidP="00DF41E0">
            <w:pPr>
              <w:spacing w:line="560" w:lineRule="exact"/>
              <w:ind w:firstLineChars="200" w:firstLine="600"/>
              <w:jc w:val="center"/>
              <w:rPr>
                <w:rFonts w:ascii="仿宋" w:eastAsia="仿宋" w:hAnsi="仿宋"/>
                <w:sz w:val="30"/>
                <w:szCs w:val="30"/>
              </w:rPr>
            </w:pPr>
          </w:p>
        </w:tc>
        <w:tc>
          <w:tcPr>
            <w:tcW w:w="1840" w:type="dxa"/>
            <w:vAlign w:val="center"/>
          </w:tcPr>
          <w:p w:rsidR="00912575" w:rsidRPr="007E2945" w:rsidRDefault="00DF41E0" w:rsidP="00DF41E0">
            <w:pPr>
              <w:spacing w:line="560" w:lineRule="exact"/>
              <w:jc w:val="center"/>
              <w:rPr>
                <w:rFonts w:ascii="仿宋" w:eastAsia="仿宋" w:hAnsi="仿宋"/>
                <w:sz w:val="30"/>
                <w:szCs w:val="30"/>
              </w:rPr>
            </w:pPr>
            <w:r>
              <w:rPr>
                <w:rFonts w:ascii="仿宋" w:eastAsia="仿宋" w:hAnsi="仿宋"/>
                <w:sz w:val="30"/>
                <w:szCs w:val="30"/>
              </w:rPr>
              <w:t>15:</w:t>
            </w:r>
            <w:r>
              <w:rPr>
                <w:rFonts w:ascii="仿宋" w:eastAsia="仿宋" w:hAnsi="仿宋" w:hint="eastAsia"/>
                <w:sz w:val="30"/>
                <w:szCs w:val="30"/>
              </w:rPr>
              <w:t>0</w:t>
            </w:r>
            <w:r>
              <w:rPr>
                <w:rFonts w:ascii="仿宋" w:eastAsia="仿宋" w:hAnsi="仿宋"/>
                <w:sz w:val="30"/>
                <w:szCs w:val="30"/>
              </w:rPr>
              <w:t>0—16:</w:t>
            </w:r>
            <w:r>
              <w:rPr>
                <w:rFonts w:ascii="仿宋" w:eastAsia="仿宋" w:hAnsi="仿宋" w:hint="eastAsia"/>
                <w:sz w:val="30"/>
                <w:szCs w:val="30"/>
              </w:rPr>
              <w:t>0</w:t>
            </w:r>
            <w:r w:rsidR="00912575" w:rsidRPr="007E2945">
              <w:rPr>
                <w:rFonts w:ascii="仿宋" w:eastAsia="仿宋" w:hAnsi="仿宋"/>
                <w:sz w:val="30"/>
                <w:szCs w:val="30"/>
              </w:rPr>
              <w:t>0</w:t>
            </w:r>
          </w:p>
        </w:tc>
        <w:tc>
          <w:tcPr>
            <w:tcW w:w="2110" w:type="dxa"/>
            <w:vAlign w:val="center"/>
          </w:tcPr>
          <w:p w:rsidR="00912575" w:rsidRPr="007E2945" w:rsidRDefault="00CD3C51" w:rsidP="00DF41E0">
            <w:pPr>
              <w:spacing w:line="560" w:lineRule="exact"/>
              <w:rPr>
                <w:rFonts w:ascii="仿宋" w:eastAsia="仿宋" w:hAnsi="仿宋"/>
                <w:sz w:val="30"/>
                <w:szCs w:val="30"/>
              </w:rPr>
            </w:pPr>
            <w:r>
              <w:rPr>
                <w:rFonts w:ascii="仿宋" w:eastAsia="仿宋" w:hAnsi="仿宋" w:hint="eastAsia"/>
                <w:sz w:val="30"/>
                <w:szCs w:val="30"/>
              </w:rPr>
              <w:t>领队、</w:t>
            </w:r>
            <w:r w:rsidR="00912575" w:rsidRPr="007E2945">
              <w:rPr>
                <w:rFonts w:ascii="仿宋" w:eastAsia="仿宋" w:hAnsi="仿宋" w:hint="eastAsia"/>
                <w:sz w:val="30"/>
                <w:szCs w:val="30"/>
              </w:rPr>
              <w:t>指导教师会议</w:t>
            </w:r>
          </w:p>
        </w:tc>
        <w:tc>
          <w:tcPr>
            <w:tcW w:w="3000" w:type="dxa"/>
            <w:vAlign w:val="center"/>
          </w:tcPr>
          <w:p w:rsidR="00912575" w:rsidRPr="007E2945" w:rsidRDefault="00912575" w:rsidP="00DF41E0">
            <w:pPr>
              <w:spacing w:line="560" w:lineRule="exact"/>
              <w:rPr>
                <w:rFonts w:ascii="仿宋" w:eastAsia="仿宋" w:hAnsi="仿宋"/>
                <w:sz w:val="30"/>
                <w:szCs w:val="30"/>
              </w:rPr>
            </w:pPr>
            <w:r w:rsidRPr="007E2945">
              <w:rPr>
                <w:rFonts w:ascii="仿宋" w:eastAsia="仿宋" w:hAnsi="仿宋" w:hint="eastAsia"/>
                <w:sz w:val="30"/>
                <w:szCs w:val="30"/>
              </w:rPr>
              <w:t>对竞赛的要求及注意事项进行说明</w:t>
            </w:r>
          </w:p>
        </w:tc>
        <w:tc>
          <w:tcPr>
            <w:tcW w:w="1817" w:type="dxa"/>
            <w:vAlign w:val="center"/>
          </w:tcPr>
          <w:p w:rsidR="00912575" w:rsidRPr="007E2945" w:rsidRDefault="00912575" w:rsidP="00DF41E0">
            <w:pPr>
              <w:spacing w:line="560" w:lineRule="exact"/>
              <w:jc w:val="left"/>
              <w:rPr>
                <w:rFonts w:ascii="仿宋" w:eastAsia="仿宋" w:hAnsi="仿宋"/>
                <w:sz w:val="30"/>
                <w:szCs w:val="30"/>
              </w:rPr>
            </w:pPr>
            <w:r w:rsidRPr="007E2945">
              <w:rPr>
                <w:rFonts w:ascii="仿宋" w:eastAsia="仿宋" w:hAnsi="仿宋" w:hint="eastAsia"/>
                <w:sz w:val="30"/>
                <w:szCs w:val="30"/>
              </w:rPr>
              <w:t>实训楼</w:t>
            </w:r>
            <w:r w:rsidRPr="007E2945">
              <w:rPr>
                <w:rFonts w:ascii="仿宋" w:eastAsia="仿宋" w:hAnsi="仿宋"/>
                <w:sz w:val="30"/>
                <w:szCs w:val="30"/>
              </w:rPr>
              <w:t>K3</w:t>
            </w:r>
            <w:r w:rsidR="00D06950" w:rsidRPr="007E2945">
              <w:rPr>
                <w:rFonts w:ascii="仿宋" w:eastAsia="仿宋" w:hAnsi="仿宋" w:hint="eastAsia"/>
                <w:sz w:val="30"/>
                <w:szCs w:val="30"/>
              </w:rPr>
              <w:t>08</w:t>
            </w:r>
          </w:p>
        </w:tc>
      </w:tr>
      <w:tr w:rsidR="00912575" w:rsidTr="00EB04F9">
        <w:trPr>
          <w:trHeight w:val="340"/>
        </w:trPr>
        <w:tc>
          <w:tcPr>
            <w:tcW w:w="933" w:type="dxa"/>
            <w:vMerge/>
            <w:vAlign w:val="center"/>
          </w:tcPr>
          <w:p w:rsidR="00912575" w:rsidRPr="007E2945" w:rsidRDefault="00912575" w:rsidP="00DF41E0">
            <w:pPr>
              <w:spacing w:line="560" w:lineRule="exact"/>
              <w:ind w:firstLineChars="200" w:firstLine="600"/>
              <w:jc w:val="center"/>
              <w:rPr>
                <w:rFonts w:ascii="仿宋" w:eastAsia="仿宋" w:hAnsi="仿宋"/>
                <w:sz w:val="30"/>
                <w:szCs w:val="30"/>
              </w:rPr>
            </w:pPr>
          </w:p>
        </w:tc>
        <w:tc>
          <w:tcPr>
            <w:tcW w:w="1840" w:type="dxa"/>
            <w:vAlign w:val="center"/>
          </w:tcPr>
          <w:p w:rsidR="00912575" w:rsidRPr="007E2945" w:rsidRDefault="00912575" w:rsidP="00DF41E0">
            <w:pPr>
              <w:spacing w:line="560" w:lineRule="exact"/>
              <w:jc w:val="center"/>
              <w:rPr>
                <w:rFonts w:ascii="仿宋" w:eastAsia="仿宋" w:hAnsi="仿宋"/>
                <w:sz w:val="30"/>
                <w:szCs w:val="30"/>
              </w:rPr>
            </w:pPr>
            <w:r w:rsidRPr="007E2945">
              <w:rPr>
                <w:rFonts w:ascii="仿宋" w:eastAsia="仿宋" w:hAnsi="仿宋"/>
                <w:sz w:val="30"/>
                <w:szCs w:val="30"/>
              </w:rPr>
              <w:t>1</w:t>
            </w:r>
            <w:r w:rsidR="00DF41E0">
              <w:rPr>
                <w:rFonts w:ascii="仿宋" w:eastAsia="仿宋" w:hAnsi="仿宋" w:hint="eastAsia"/>
                <w:sz w:val="30"/>
                <w:szCs w:val="30"/>
              </w:rPr>
              <w:t>4</w:t>
            </w:r>
            <w:r w:rsidRPr="007E2945">
              <w:rPr>
                <w:rFonts w:ascii="仿宋" w:eastAsia="仿宋" w:hAnsi="仿宋"/>
                <w:sz w:val="30"/>
                <w:szCs w:val="30"/>
              </w:rPr>
              <w:t>:</w:t>
            </w:r>
            <w:r w:rsidR="00DF41E0">
              <w:rPr>
                <w:rFonts w:ascii="仿宋" w:eastAsia="仿宋" w:hAnsi="仿宋" w:hint="eastAsia"/>
                <w:sz w:val="30"/>
                <w:szCs w:val="30"/>
              </w:rPr>
              <w:t>0</w:t>
            </w:r>
            <w:r w:rsidRPr="007E2945">
              <w:rPr>
                <w:rFonts w:ascii="仿宋" w:eastAsia="仿宋" w:hAnsi="仿宋"/>
                <w:sz w:val="30"/>
                <w:szCs w:val="30"/>
              </w:rPr>
              <w:t>0—1</w:t>
            </w:r>
            <w:r w:rsidR="00DF41E0">
              <w:rPr>
                <w:rFonts w:ascii="仿宋" w:eastAsia="仿宋" w:hAnsi="仿宋" w:hint="eastAsia"/>
                <w:sz w:val="30"/>
                <w:szCs w:val="30"/>
              </w:rPr>
              <w:t>6</w:t>
            </w:r>
            <w:r w:rsidR="00DF41E0">
              <w:rPr>
                <w:rFonts w:ascii="仿宋" w:eastAsia="仿宋" w:hAnsi="仿宋"/>
                <w:sz w:val="30"/>
                <w:szCs w:val="30"/>
              </w:rPr>
              <w:t>:</w:t>
            </w:r>
            <w:r w:rsidR="00DF41E0">
              <w:rPr>
                <w:rFonts w:ascii="仿宋" w:eastAsia="仿宋" w:hAnsi="仿宋" w:hint="eastAsia"/>
                <w:sz w:val="30"/>
                <w:szCs w:val="30"/>
              </w:rPr>
              <w:t>3</w:t>
            </w:r>
            <w:r w:rsidRPr="007E2945">
              <w:rPr>
                <w:rFonts w:ascii="仿宋" w:eastAsia="仿宋" w:hAnsi="仿宋"/>
                <w:sz w:val="30"/>
                <w:szCs w:val="30"/>
              </w:rPr>
              <w:t>0</w:t>
            </w:r>
          </w:p>
        </w:tc>
        <w:tc>
          <w:tcPr>
            <w:tcW w:w="2110" w:type="dxa"/>
            <w:vAlign w:val="center"/>
          </w:tcPr>
          <w:p w:rsidR="00912575" w:rsidRPr="007E2945" w:rsidRDefault="00912575" w:rsidP="00DF41E0">
            <w:pPr>
              <w:spacing w:line="560" w:lineRule="exact"/>
              <w:rPr>
                <w:rFonts w:ascii="仿宋" w:eastAsia="仿宋" w:hAnsi="仿宋"/>
                <w:sz w:val="30"/>
                <w:szCs w:val="30"/>
              </w:rPr>
            </w:pPr>
            <w:r w:rsidRPr="007E2945">
              <w:rPr>
                <w:rFonts w:ascii="仿宋" w:eastAsia="仿宋" w:hAnsi="仿宋" w:hint="eastAsia"/>
                <w:sz w:val="30"/>
                <w:szCs w:val="30"/>
              </w:rPr>
              <w:t>熟悉竞赛现场</w:t>
            </w:r>
          </w:p>
        </w:tc>
        <w:tc>
          <w:tcPr>
            <w:tcW w:w="3000" w:type="dxa"/>
            <w:vAlign w:val="center"/>
          </w:tcPr>
          <w:p w:rsidR="00912575" w:rsidRPr="007E2945" w:rsidRDefault="00912575" w:rsidP="00DF41E0">
            <w:pPr>
              <w:spacing w:line="560" w:lineRule="exact"/>
              <w:rPr>
                <w:rFonts w:ascii="仿宋" w:eastAsia="仿宋" w:hAnsi="仿宋"/>
                <w:sz w:val="30"/>
                <w:szCs w:val="30"/>
              </w:rPr>
            </w:pPr>
            <w:r w:rsidRPr="007E2945">
              <w:rPr>
                <w:rFonts w:ascii="仿宋" w:eastAsia="仿宋" w:hAnsi="仿宋" w:hint="eastAsia"/>
                <w:sz w:val="30"/>
                <w:szCs w:val="30"/>
              </w:rPr>
              <w:t>熟悉候赛室、备赛室、休息室、竞赛现场等。</w:t>
            </w:r>
          </w:p>
        </w:tc>
        <w:tc>
          <w:tcPr>
            <w:tcW w:w="1817" w:type="dxa"/>
            <w:vAlign w:val="center"/>
          </w:tcPr>
          <w:p w:rsidR="00912575" w:rsidRPr="007E2945" w:rsidRDefault="00912575" w:rsidP="00DF41E0">
            <w:pPr>
              <w:spacing w:line="560" w:lineRule="exact"/>
              <w:jc w:val="left"/>
              <w:rPr>
                <w:rFonts w:ascii="仿宋" w:eastAsia="仿宋" w:hAnsi="仿宋"/>
                <w:sz w:val="30"/>
                <w:szCs w:val="30"/>
              </w:rPr>
            </w:pPr>
            <w:r w:rsidRPr="007E2945">
              <w:rPr>
                <w:rFonts w:ascii="仿宋" w:eastAsia="仿宋" w:hAnsi="仿宋" w:hint="eastAsia"/>
                <w:sz w:val="30"/>
                <w:szCs w:val="30"/>
              </w:rPr>
              <w:t>实训楼</w:t>
            </w:r>
            <w:r w:rsidRPr="007E2945">
              <w:rPr>
                <w:rFonts w:ascii="仿宋" w:eastAsia="仿宋" w:hAnsi="仿宋"/>
                <w:sz w:val="30"/>
                <w:szCs w:val="30"/>
              </w:rPr>
              <w:t>K3</w:t>
            </w:r>
            <w:r w:rsidR="00D06950" w:rsidRPr="007E2945">
              <w:rPr>
                <w:rFonts w:ascii="仿宋" w:eastAsia="仿宋" w:hAnsi="仿宋" w:hint="eastAsia"/>
                <w:sz w:val="30"/>
                <w:szCs w:val="30"/>
              </w:rPr>
              <w:t>08</w:t>
            </w:r>
          </w:p>
        </w:tc>
      </w:tr>
      <w:tr w:rsidR="00912575" w:rsidTr="00E74B56">
        <w:trPr>
          <w:trHeight w:val="340"/>
        </w:trPr>
        <w:tc>
          <w:tcPr>
            <w:tcW w:w="933" w:type="dxa"/>
            <w:vMerge w:val="restart"/>
            <w:vAlign w:val="center"/>
          </w:tcPr>
          <w:p w:rsidR="00912575" w:rsidRPr="007E2945" w:rsidRDefault="00DF41E0" w:rsidP="00DF41E0">
            <w:pPr>
              <w:spacing w:line="560" w:lineRule="exact"/>
              <w:jc w:val="center"/>
              <w:rPr>
                <w:rFonts w:ascii="仿宋" w:eastAsia="仿宋" w:hAnsi="仿宋"/>
                <w:sz w:val="30"/>
                <w:szCs w:val="30"/>
              </w:rPr>
            </w:pPr>
            <w:r>
              <w:rPr>
                <w:rFonts w:ascii="仿宋" w:eastAsia="仿宋" w:hAnsi="仿宋" w:hint="eastAsia"/>
                <w:sz w:val="30"/>
                <w:szCs w:val="30"/>
              </w:rPr>
              <w:t>11月2日</w:t>
            </w:r>
          </w:p>
        </w:tc>
        <w:tc>
          <w:tcPr>
            <w:tcW w:w="1840" w:type="dxa"/>
            <w:vAlign w:val="center"/>
          </w:tcPr>
          <w:p w:rsidR="00912575" w:rsidRPr="007E2945" w:rsidRDefault="00912575" w:rsidP="00DF41E0">
            <w:pPr>
              <w:spacing w:line="560" w:lineRule="exact"/>
              <w:jc w:val="center"/>
              <w:rPr>
                <w:rFonts w:ascii="仿宋" w:eastAsia="仿宋" w:hAnsi="仿宋"/>
                <w:sz w:val="30"/>
                <w:szCs w:val="30"/>
              </w:rPr>
            </w:pPr>
            <w:r w:rsidRPr="007E2945">
              <w:rPr>
                <w:rFonts w:ascii="仿宋" w:eastAsia="仿宋" w:hAnsi="仿宋"/>
                <w:sz w:val="30"/>
                <w:szCs w:val="30"/>
              </w:rPr>
              <w:t>07:45—08:15</w:t>
            </w:r>
          </w:p>
        </w:tc>
        <w:tc>
          <w:tcPr>
            <w:tcW w:w="2110" w:type="dxa"/>
            <w:vAlign w:val="center"/>
          </w:tcPr>
          <w:p w:rsidR="00912575" w:rsidRPr="007E2945" w:rsidRDefault="00912575" w:rsidP="00DF41E0">
            <w:pPr>
              <w:spacing w:line="560" w:lineRule="exact"/>
              <w:rPr>
                <w:rFonts w:ascii="仿宋" w:eastAsia="仿宋" w:hAnsi="仿宋"/>
                <w:sz w:val="30"/>
                <w:szCs w:val="30"/>
              </w:rPr>
            </w:pPr>
            <w:r w:rsidRPr="007E2945">
              <w:rPr>
                <w:rFonts w:ascii="仿宋" w:eastAsia="仿宋" w:hAnsi="仿宋" w:hint="eastAsia"/>
                <w:sz w:val="30"/>
                <w:szCs w:val="30"/>
              </w:rPr>
              <w:t>候赛室检录、抽签</w:t>
            </w:r>
          </w:p>
        </w:tc>
        <w:tc>
          <w:tcPr>
            <w:tcW w:w="3000" w:type="dxa"/>
            <w:vAlign w:val="center"/>
          </w:tcPr>
          <w:p w:rsidR="00912575" w:rsidRPr="007E2945" w:rsidRDefault="00912575" w:rsidP="00DF41E0">
            <w:pPr>
              <w:spacing w:line="560" w:lineRule="exact"/>
              <w:rPr>
                <w:rFonts w:ascii="仿宋" w:eastAsia="仿宋" w:hAnsi="仿宋"/>
                <w:sz w:val="30"/>
                <w:szCs w:val="30"/>
              </w:rPr>
            </w:pPr>
            <w:r w:rsidRPr="007E2945">
              <w:rPr>
                <w:rFonts w:ascii="仿宋" w:eastAsia="仿宋" w:hAnsi="仿宋" w:hint="eastAsia"/>
                <w:sz w:val="30"/>
                <w:szCs w:val="30"/>
              </w:rPr>
              <w:t>候赛室抽签，决定上场次序。</w:t>
            </w:r>
          </w:p>
        </w:tc>
        <w:tc>
          <w:tcPr>
            <w:tcW w:w="1817" w:type="dxa"/>
            <w:tcBorders>
              <w:bottom w:val="single" w:sz="4" w:space="0" w:color="auto"/>
            </w:tcBorders>
            <w:vAlign w:val="center"/>
          </w:tcPr>
          <w:p w:rsidR="00912575" w:rsidRPr="007E2945" w:rsidRDefault="00912575" w:rsidP="00DF41E0">
            <w:pPr>
              <w:spacing w:line="560" w:lineRule="exact"/>
              <w:jc w:val="left"/>
              <w:rPr>
                <w:rFonts w:ascii="仿宋" w:eastAsia="仿宋" w:hAnsi="仿宋"/>
                <w:sz w:val="30"/>
                <w:szCs w:val="30"/>
              </w:rPr>
            </w:pPr>
            <w:r w:rsidRPr="007E2945">
              <w:rPr>
                <w:rFonts w:ascii="仿宋" w:eastAsia="仿宋" w:hAnsi="仿宋" w:hint="eastAsia"/>
                <w:sz w:val="30"/>
                <w:szCs w:val="30"/>
              </w:rPr>
              <w:t>实训楼</w:t>
            </w:r>
            <w:r w:rsidRPr="007E2945">
              <w:rPr>
                <w:rFonts w:ascii="仿宋" w:eastAsia="仿宋" w:hAnsi="仿宋"/>
                <w:sz w:val="30"/>
                <w:szCs w:val="30"/>
              </w:rPr>
              <w:t>K3</w:t>
            </w:r>
            <w:r w:rsidR="003073D2" w:rsidRPr="007E2945">
              <w:rPr>
                <w:rFonts w:ascii="仿宋" w:eastAsia="仿宋" w:hAnsi="仿宋" w:hint="eastAsia"/>
                <w:sz w:val="30"/>
                <w:szCs w:val="30"/>
              </w:rPr>
              <w:t>1</w:t>
            </w:r>
            <w:r w:rsidR="00D06950" w:rsidRPr="007E2945">
              <w:rPr>
                <w:rFonts w:ascii="仿宋" w:eastAsia="仿宋" w:hAnsi="仿宋" w:hint="eastAsia"/>
                <w:sz w:val="30"/>
                <w:szCs w:val="30"/>
              </w:rPr>
              <w:t>1</w:t>
            </w:r>
          </w:p>
        </w:tc>
      </w:tr>
      <w:tr w:rsidR="00912575" w:rsidTr="00DF41E0">
        <w:trPr>
          <w:trHeight w:val="340"/>
        </w:trPr>
        <w:tc>
          <w:tcPr>
            <w:tcW w:w="933" w:type="dxa"/>
            <w:vMerge/>
            <w:vAlign w:val="center"/>
          </w:tcPr>
          <w:p w:rsidR="00912575" w:rsidRPr="007E2945" w:rsidRDefault="00912575" w:rsidP="00DF41E0">
            <w:pPr>
              <w:spacing w:line="560" w:lineRule="exact"/>
              <w:ind w:firstLineChars="200" w:firstLine="600"/>
              <w:jc w:val="center"/>
              <w:rPr>
                <w:sz w:val="30"/>
                <w:szCs w:val="30"/>
              </w:rPr>
            </w:pPr>
          </w:p>
        </w:tc>
        <w:tc>
          <w:tcPr>
            <w:tcW w:w="1840" w:type="dxa"/>
            <w:vAlign w:val="center"/>
          </w:tcPr>
          <w:p w:rsidR="00912575" w:rsidRPr="007E2945" w:rsidRDefault="00912575" w:rsidP="00DF41E0">
            <w:pPr>
              <w:spacing w:line="560" w:lineRule="exact"/>
              <w:jc w:val="center"/>
              <w:rPr>
                <w:rFonts w:ascii="仿宋" w:eastAsia="仿宋" w:hAnsi="仿宋"/>
                <w:sz w:val="30"/>
                <w:szCs w:val="30"/>
              </w:rPr>
            </w:pPr>
            <w:r w:rsidRPr="007E2945">
              <w:rPr>
                <w:rFonts w:ascii="仿宋" w:eastAsia="仿宋" w:hAnsi="仿宋"/>
                <w:sz w:val="30"/>
                <w:szCs w:val="30"/>
              </w:rPr>
              <w:t>08:20—08:30</w:t>
            </w:r>
          </w:p>
        </w:tc>
        <w:tc>
          <w:tcPr>
            <w:tcW w:w="2110" w:type="dxa"/>
            <w:vAlign w:val="center"/>
          </w:tcPr>
          <w:p w:rsidR="00912575" w:rsidRPr="007E2945" w:rsidRDefault="00912575" w:rsidP="00DF41E0">
            <w:pPr>
              <w:spacing w:line="560" w:lineRule="exact"/>
              <w:rPr>
                <w:rFonts w:ascii="仿宋" w:eastAsia="仿宋" w:hAnsi="仿宋"/>
                <w:sz w:val="30"/>
                <w:szCs w:val="30"/>
              </w:rPr>
            </w:pPr>
            <w:r w:rsidRPr="007E2945">
              <w:rPr>
                <w:rFonts w:ascii="仿宋" w:eastAsia="仿宋" w:hAnsi="仿宋" w:hint="eastAsia"/>
                <w:sz w:val="30"/>
                <w:szCs w:val="30"/>
              </w:rPr>
              <w:t>备赛室抽题</w:t>
            </w:r>
          </w:p>
        </w:tc>
        <w:tc>
          <w:tcPr>
            <w:tcW w:w="3000" w:type="dxa"/>
            <w:vAlign w:val="center"/>
          </w:tcPr>
          <w:p w:rsidR="00912575" w:rsidRPr="007E2945" w:rsidRDefault="00912575" w:rsidP="00DF41E0">
            <w:pPr>
              <w:spacing w:line="560" w:lineRule="exact"/>
              <w:rPr>
                <w:rFonts w:ascii="仿宋" w:eastAsia="仿宋" w:hAnsi="仿宋"/>
                <w:sz w:val="30"/>
                <w:szCs w:val="30"/>
              </w:rPr>
            </w:pPr>
            <w:r w:rsidRPr="007E2945">
              <w:rPr>
                <w:rFonts w:ascii="仿宋" w:eastAsia="仿宋" w:hAnsi="仿宋" w:hint="eastAsia"/>
                <w:sz w:val="30"/>
                <w:szCs w:val="30"/>
              </w:rPr>
              <w:t>第一位选手备赛室抽题，准备比赛内容。</w:t>
            </w:r>
          </w:p>
        </w:tc>
        <w:tc>
          <w:tcPr>
            <w:tcW w:w="1817" w:type="dxa"/>
            <w:tcBorders>
              <w:top w:val="single" w:sz="4" w:space="0" w:color="auto"/>
              <w:bottom w:val="single" w:sz="4" w:space="0" w:color="auto"/>
            </w:tcBorders>
            <w:vAlign w:val="center"/>
          </w:tcPr>
          <w:p w:rsidR="00912575" w:rsidRPr="007E2945" w:rsidRDefault="00912575" w:rsidP="00DF41E0">
            <w:pPr>
              <w:spacing w:line="560" w:lineRule="exact"/>
              <w:jc w:val="left"/>
              <w:rPr>
                <w:rFonts w:ascii="仿宋" w:eastAsia="仿宋" w:hAnsi="仿宋"/>
                <w:sz w:val="30"/>
                <w:szCs w:val="30"/>
              </w:rPr>
            </w:pPr>
            <w:r w:rsidRPr="007E2945">
              <w:rPr>
                <w:rFonts w:ascii="仿宋" w:eastAsia="仿宋" w:hAnsi="仿宋" w:hint="eastAsia"/>
                <w:sz w:val="30"/>
                <w:szCs w:val="30"/>
              </w:rPr>
              <w:t>实训楼</w:t>
            </w:r>
            <w:r w:rsidRPr="007E2945">
              <w:rPr>
                <w:rFonts w:ascii="仿宋" w:eastAsia="仿宋" w:hAnsi="仿宋"/>
                <w:sz w:val="30"/>
                <w:szCs w:val="30"/>
              </w:rPr>
              <w:t xml:space="preserve"> K31</w:t>
            </w:r>
            <w:r w:rsidR="00D06950" w:rsidRPr="007E2945">
              <w:rPr>
                <w:rFonts w:ascii="仿宋" w:eastAsia="仿宋" w:hAnsi="仿宋" w:hint="eastAsia"/>
                <w:sz w:val="30"/>
                <w:szCs w:val="30"/>
              </w:rPr>
              <w:t>3</w:t>
            </w:r>
          </w:p>
        </w:tc>
      </w:tr>
      <w:tr w:rsidR="00912575" w:rsidTr="00DF41E0">
        <w:trPr>
          <w:trHeight w:val="1315"/>
        </w:trPr>
        <w:tc>
          <w:tcPr>
            <w:tcW w:w="933" w:type="dxa"/>
            <w:vMerge/>
            <w:vAlign w:val="center"/>
          </w:tcPr>
          <w:p w:rsidR="00912575" w:rsidRPr="007E2945" w:rsidRDefault="00912575" w:rsidP="00DF41E0">
            <w:pPr>
              <w:spacing w:line="560" w:lineRule="exact"/>
              <w:ind w:firstLineChars="200" w:firstLine="600"/>
              <w:jc w:val="center"/>
              <w:rPr>
                <w:sz w:val="30"/>
                <w:szCs w:val="30"/>
              </w:rPr>
            </w:pPr>
          </w:p>
        </w:tc>
        <w:tc>
          <w:tcPr>
            <w:tcW w:w="1840" w:type="dxa"/>
            <w:vAlign w:val="center"/>
          </w:tcPr>
          <w:p w:rsidR="00912575" w:rsidRPr="007E2945" w:rsidRDefault="00912575" w:rsidP="00DF41E0">
            <w:pPr>
              <w:spacing w:line="560" w:lineRule="exact"/>
              <w:jc w:val="center"/>
              <w:rPr>
                <w:rFonts w:ascii="仿宋" w:eastAsia="仿宋" w:hAnsi="仿宋"/>
                <w:sz w:val="30"/>
                <w:szCs w:val="30"/>
              </w:rPr>
            </w:pPr>
            <w:r w:rsidRPr="007E2945">
              <w:rPr>
                <w:rFonts w:ascii="仿宋" w:eastAsia="仿宋" w:hAnsi="仿宋"/>
                <w:sz w:val="30"/>
                <w:szCs w:val="30"/>
              </w:rPr>
              <w:t>08:30—12:00</w:t>
            </w:r>
          </w:p>
        </w:tc>
        <w:tc>
          <w:tcPr>
            <w:tcW w:w="2110" w:type="dxa"/>
            <w:vAlign w:val="center"/>
          </w:tcPr>
          <w:p w:rsidR="00912575" w:rsidRPr="007E2945" w:rsidRDefault="00912575" w:rsidP="00DF41E0">
            <w:pPr>
              <w:spacing w:line="560" w:lineRule="exact"/>
              <w:rPr>
                <w:rFonts w:ascii="仿宋" w:eastAsia="仿宋" w:hAnsi="仿宋"/>
                <w:sz w:val="30"/>
                <w:szCs w:val="30"/>
              </w:rPr>
            </w:pPr>
            <w:r w:rsidRPr="007E2945">
              <w:rPr>
                <w:rFonts w:ascii="仿宋" w:eastAsia="仿宋" w:hAnsi="仿宋"/>
                <w:sz w:val="30"/>
                <w:szCs w:val="30"/>
              </w:rPr>
              <w:t>1</w:t>
            </w:r>
            <w:r w:rsidRPr="007E2945">
              <w:rPr>
                <w:rFonts w:ascii="仿宋" w:eastAsia="仿宋" w:hAnsi="仿宋" w:hint="eastAsia"/>
                <w:sz w:val="30"/>
                <w:szCs w:val="30"/>
              </w:rPr>
              <w:t>．职场描述</w:t>
            </w:r>
          </w:p>
          <w:p w:rsidR="00912575" w:rsidRPr="007E2945" w:rsidRDefault="00912575" w:rsidP="00DF41E0">
            <w:pPr>
              <w:spacing w:line="560" w:lineRule="exact"/>
              <w:rPr>
                <w:rFonts w:ascii="仿宋" w:eastAsia="仿宋" w:hAnsi="仿宋"/>
                <w:sz w:val="30"/>
                <w:szCs w:val="30"/>
              </w:rPr>
            </w:pPr>
            <w:r w:rsidRPr="007E2945">
              <w:rPr>
                <w:rFonts w:ascii="仿宋" w:eastAsia="仿宋" w:hAnsi="仿宋"/>
                <w:sz w:val="30"/>
                <w:szCs w:val="30"/>
              </w:rPr>
              <w:t>2</w:t>
            </w:r>
            <w:r w:rsidRPr="007E2945">
              <w:rPr>
                <w:rFonts w:ascii="仿宋" w:eastAsia="仿宋" w:hAnsi="仿宋" w:hint="eastAsia"/>
                <w:sz w:val="30"/>
                <w:szCs w:val="30"/>
              </w:rPr>
              <w:t>．情景交流</w:t>
            </w:r>
          </w:p>
        </w:tc>
        <w:tc>
          <w:tcPr>
            <w:tcW w:w="3000" w:type="dxa"/>
            <w:vAlign w:val="center"/>
          </w:tcPr>
          <w:p w:rsidR="00912575" w:rsidRPr="007E2945" w:rsidRDefault="00912575" w:rsidP="00DF41E0">
            <w:pPr>
              <w:spacing w:line="560" w:lineRule="exact"/>
              <w:rPr>
                <w:rFonts w:ascii="仿宋" w:eastAsia="仿宋" w:hAnsi="仿宋"/>
                <w:sz w:val="30"/>
                <w:szCs w:val="30"/>
              </w:rPr>
            </w:pPr>
            <w:r w:rsidRPr="007E2945">
              <w:rPr>
                <w:rFonts w:ascii="仿宋" w:eastAsia="仿宋" w:hAnsi="仿宋" w:hint="eastAsia"/>
                <w:sz w:val="30"/>
                <w:szCs w:val="30"/>
              </w:rPr>
              <w:t>每名参赛选手上场时间为</w:t>
            </w:r>
            <w:r w:rsidRPr="007E2945">
              <w:rPr>
                <w:rFonts w:ascii="仿宋" w:eastAsia="仿宋" w:hAnsi="仿宋"/>
                <w:sz w:val="30"/>
                <w:szCs w:val="30"/>
              </w:rPr>
              <w:t>6</w:t>
            </w:r>
            <w:r w:rsidRPr="007E2945">
              <w:rPr>
                <w:rFonts w:ascii="仿宋" w:eastAsia="仿宋" w:hAnsi="仿宋" w:hint="eastAsia"/>
                <w:sz w:val="30"/>
                <w:szCs w:val="30"/>
              </w:rPr>
              <w:t>分钟；每</w:t>
            </w:r>
            <w:r w:rsidRPr="007E2945">
              <w:rPr>
                <w:rFonts w:ascii="仿宋" w:eastAsia="仿宋" w:hAnsi="仿宋"/>
                <w:sz w:val="30"/>
                <w:szCs w:val="30"/>
              </w:rPr>
              <w:t>3</w:t>
            </w:r>
            <w:r w:rsidRPr="007E2945">
              <w:rPr>
                <w:rFonts w:ascii="仿宋" w:eastAsia="仿宋" w:hAnsi="仿宋" w:hint="eastAsia"/>
                <w:sz w:val="30"/>
                <w:szCs w:val="30"/>
              </w:rPr>
              <w:t>名选手比赛结束后公布一次成绩；中场休息</w:t>
            </w:r>
            <w:r w:rsidRPr="007E2945">
              <w:rPr>
                <w:rFonts w:ascii="仿宋" w:eastAsia="仿宋" w:hAnsi="仿宋"/>
                <w:sz w:val="30"/>
                <w:szCs w:val="30"/>
              </w:rPr>
              <w:t>10</w:t>
            </w:r>
            <w:r w:rsidRPr="007E2945">
              <w:rPr>
                <w:rFonts w:ascii="仿宋" w:eastAsia="仿宋" w:hAnsi="仿宋" w:hint="eastAsia"/>
                <w:sz w:val="30"/>
                <w:szCs w:val="30"/>
              </w:rPr>
              <w:t>分钟。</w:t>
            </w:r>
          </w:p>
        </w:tc>
        <w:tc>
          <w:tcPr>
            <w:tcW w:w="1817" w:type="dxa"/>
            <w:tcBorders>
              <w:top w:val="single" w:sz="4" w:space="0" w:color="auto"/>
            </w:tcBorders>
            <w:vAlign w:val="center"/>
          </w:tcPr>
          <w:p w:rsidR="00912575" w:rsidRPr="007E2945" w:rsidRDefault="00912575" w:rsidP="00DF41E0">
            <w:pPr>
              <w:spacing w:line="560" w:lineRule="exact"/>
              <w:jc w:val="left"/>
              <w:rPr>
                <w:rFonts w:ascii="仿宋" w:eastAsia="仿宋" w:hAnsi="仿宋"/>
                <w:sz w:val="30"/>
                <w:szCs w:val="30"/>
              </w:rPr>
            </w:pPr>
            <w:r w:rsidRPr="007E2945">
              <w:rPr>
                <w:rFonts w:ascii="仿宋" w:eastAsia="仿宋" w:hAnsi="仿宋" w:hint="eastAsia"/>
                <w:sz w:val="30"/>
                <w:szCs w:val="30"/>
              </w:rPr>
              <w:t>实训楼</w:t>
            </w:r>
            <w:r w:rsidRPr="007E2945">
              <w:rPr>
                <w:rFonts w:ascii="仿宋" w:eastAsia="仿宋" w:hAnsi="仿宋"/>
                <w:sz w:val="30"/>
                <w:szCs w:val="30"/>
              </w:rPr>
              <w:t>K3</w:t>
            </w:r>
            <w:r w:rsidR="003073D2" w:rsidRPr="007E2945">
              <w:rPr>
                <w:rFonts w:ascii="仿宋" w:eastAsia="仿宋" w:hAnsi="仿宋" w:hint="eastAsia"/>
                <w:sz w:val="30"/>
                <w:szCs w:val="30"/>
              </w:rPr>
              <w:t>08</w:t>
            </w:r>
          </w:p>
        </w:tc>
      </w:tr>
      <w:tr w:rsidR="00912575" w:rsidTr="00EB04F9">
        <w:trPr>
          <w:trHeight w:val="340"/>
        </w:trPr>
        <w:tc>
          <w:tcPr>
            <w:tcW w:w="933" w:type="dxa"/>
            <w:vMerge/>
            <w:vAlign w:val="center"/>
          </w:tcPr>
          <w:p w:rsidR="00912575" w:rsidRPr="007E2945" w:rsidRDefault="00912575" w:rsidP="00DF41E0">
            <w:pPr>
              <w:spacing w:line="560" w:lineRule="exact"/>
              <w:ind w:firstLineChars="200" w:firstLine="600"/>
              <w:jc w:val="center"/>
              <w:rPr>
                <w:sz w:val="30"/>
                <w:szCs w:val="30"/>
              </w:rPr>
            </w:pPr>
          </w:p>
        </w:tc>
        <w:tc>
          <w:tcPr>
            <w:tcW w:w="1840" w:type="dxa"/>
            <w:vAlign w:val="center"/>
          </w:tcPr>
          <w:p w:rsidR="00912575" w:rsidRPr="007E2945" w:rsidRDefault="00912575" w:rsidP="00DF41E0">
            <w:pPr>
              <w:spacing w:line="560" w:lineRule="exact"/>
              <w:jc w:val="center"/>
              <w:rPr>
                <w:rFonts w:ascii="仿宋" w:eastAsia="仿宋" w:hAnsi="仿宋"/>
                <w:sz w:val="30"/>
                <w:szCs w:val="30"/>
              </w:rPr>
            </w:pPr>
            <w:r w:rsidRPr="007E2945">
              <w:rPr>
                <w:rFonts w:ascii="仿宋" w:eastAsia="仿宋" w:hAnsi="仿宋"/>
                <w:sz w:val="30"/>
                <w:szCs w:val="30"/>
              </w:rPr>
              <w:t>12:10—12:20</w:t>
            </w:r>
          </w:p>
        </w:tc>
        <w:tc>
          <w:tcPr>
            <w:tcW w:w="2110" w:type="dxa"/>
            <w:vAlign w:val="center"/>
          </w:tcPr>
          <w:p w:rsidR="00912575" w:rsidRPr="007E2945" w:rsidRDefault="00912575" w:rsidP="00DF41E0">
            <w:pPr>
              <w:spacing w:line="560" w:lineRule="exact"/>
              <w:rPr>
                <w:rFonts w:ascii="仿宋" w:eastAsia="仿宋" w:hAnsi="仿宋"/>
                <w:sz w:val="30"/>
                <w:szCs w:val="30"/>
              </w:rPr>
            </w:pPr>
            <w:r w:rsidRPr="007E2945">
              <w:rPr>
                <w:rFonts w:ascii="仿宋" w:eastAsia="仿宋" w:hAnsi="仿宋" w:hint="eastAsia"/>
                <w:sz w:val="30"/>
                <w:szCs w:val="30"/>
              </w:rPr>
              <w:t>汇总成绩</w:t>
            </w:r>
          </w:p>
        </w:tc>
        <w:tc>
          <w:tcPr>
            <w:tcW w:w="3000" w:type="dxa"/>
            <w:vAlign w:val="center"/>
          </w:tcPr>
          <w:p w:rsidR="00912575" w:rsidRPr="007E2945" w:rsidRDefault="00912575" w:rsidP="00DF41E0">
            <w:pPr>
              <w:spacing w:line="560" w:lineRule="exact"/>
              <w:rPr>
                <w:rFonts w:ascii="仿宋" w:eastAsia="仿宋" w:hAnsi="仿宋"/>
                <w:sz w:val="30"/>
                <w:szCs w:val="30"/>
              </w:rPr>
            </w:pPr>
            <w:r w:rsidRPr="007E2945">
              <w:rPr>
                <w:rFonts w:ascii="仿宋" w:eastAsia="仿宋" w:hAnsi="仿宋" w:hint="eastAsia"/>
                <w:sz w:val="30"/>
                <w:szCs w:val="30"/>
              </w:rPr>
              <w:t>计算成绩，排名汇总</w:t>
            </w:r>
          </w:p>
        </w:tc>
        <w:tc>
          <w:tcPr>
            <w:tcW w:w="1817" w:type="dxa"/>
            <w:vAlign w:val="center"/>
          </w:tcPr>
          <w:p w:rsidR="00912575" w:rsidRPr="007E2945" w:rsidRDefault="00912575" w:rsidP="00DF41E0">
            <w:pPr>
              <w:spacing w:line="560" w:lineRule="exact"/>
              <w:jc w:val="left"/>
              <w:rPr>
                <w:rFonts w:ascii="仿宋" w:eastAsia="仿宋" w:hAnsi="仿宋"/>
                <w:sz w:val="30"/>
                <w:szCs w:val="30"/>
              </w:rPr>
            </w:pPr>
            <w:r w:rsidRPr="007E2945">
              <w:rPr>
                <w:rFonts w:ascii="仿宋" w:eastAsia="仿宋" w:hAnsi="仿宋" w:hint="eastAsia"/>
                <w:sz w:val="30"/>
                <w:szCs w:val="30"/>
              </w:rPr>
              <w:t>实训楼</w:t>
            </w:r>
            <w:r w:rsidRPr="007E2945">
              <w:rPr>
                <w:rFonts w:ascii="仿宋" w:eastAsia="仿宋" w:hAnsi="仿宋"/>
                <w:sz w:val="30"/>
                <w:szCs w:val="30"/>
              </w:rPr>
              <w:t>K3</w:t>
            </w:r>
            <w:r w:rsidR="003073D2" w:rsidRPr="007E2945">
              <w:rPr>
                <w:rFonts w:ascii="仿宋" w:eastAsia="仿宋" w:hAnsi="仿宋" w:hint="eastAsia"/>
                <w:sz w:val="30"/>
                <w:szCs w:val="30"/>
              </w:rPr>
              <w:t>08</w:t>
            </w:r>
          </w:p>
        </w:tc>
      </w:tr>
      <w:tr w:rsidR="00912575" w:rsidTr="00EB04F9">
        <w:trPr>
          <w:trHeight w:val="340"/>
        </w:trPr>
        <w:tc>
          <w:tcPr>
            <w:tcW w:w="933" w:type="dxa"/>
            <w:vMerge/>
            <w:vAlign w:val="center"/>
          </w:tcPr>
          <w:p w:rsidR="00912575" w:rsidRPr="007E2945" w:rsidRDefault="00912575" w:rsidP="00DF41E0">
            <w:pPr>
              <w:spacing w:line="560" w:lineRule="exact"/>
              <w:ind w:firstLineChars="200" w:firstLine="600"/>
              <w:jc w:val="center"/>
              <w:rPr>
                <w:sz w:val="30"/>
                <w:szCs w:val="30"/>
              </w:rPr>
            </w:pPr>
          </w:p>
        </w:tc>
        <w:tc>
          <w:tcPr>
            <w:tcW w:w="1840" w:type="dxa"/>
            <w:vAlign w:val="center"/>
          </w:tcPr>
          <w:p w:rsidR="00912575" w:rsidRPr="007E2945" w:rsidRDefault="00912575" w:rsidP="00DF41E0">
            <w:pPr>
              <w:spacing w:line="560" w:lineRule="exact"/>
              <w:jc w:val="center"/>
              <w:rPr>
                <w:rFonts w:ascii="仿宋" w:eastAsia="仿宋" w:hAnsi="仿宋"/>
                <w:sz w:val="30"/>
                <w:szCs w:val="30"/>
              </w:rPr>
            </w:pPr>
            <w:r w:rsidRPr="007E2945">
              <w:rPr>
                <w:rFonts w:ascii="仿宋" w:eastAsia="仿宋" w:hAnsi="仿宋"/>
                <w:sz w:val="30"/>
                <w:szCs w:val="30"/>
              </w:rPr>
              <w:t>12:20—12:30</w:t>
            </w:r>
          </w:p>
        </w:tc>
        <w:tc>
          <w:tcPr>
            <w:tcW w:w="2110" w:type="dxa"/>
            <w:vAlign w:val="center"/>
          </w:tcPr>
          <w:p w:rsidR="00912575" w:rsidRPr="007E2945" w:rsidRDefault="00912575" w:rsidP="00DF41E0">
            <w:pPr>
              <w:spacing w:line="560" w:lineRule="exact"/>
              <w:rPr>
                <w:rFonts w:ascii="仿宋" w:eastAsia="仿宋" w:hAnsi="仿宋"/>
                <w:sz w:val="30"/>
                <w:szCs w:val="30"/>
              </w:rPr>
            </w:pPr>
            <w:r w:rsidRPr="007E2945">
              <w:rPr>
                <w:rFonts w:ascii="仿宋" w:eastAsia="仿宋" w:hAnsi="仿宋" w:hint="eastAsia"/>
                <w:sz w:val="30"/>
                <w:szCs w:val="30"/>
              </w:rPr>
              <w:t>公布比赛结果</w:t>
            </w:r>
          </w:p>
        </w:tc>
        <w:tc>
          <w:tcPr>
            <w:tcW w:w="3000" w:type="dxa"/>
            <w:vAlign w:val="center"/>
          </w:tcPr>
          <w:p w:rsidR="00912575" w:rsidRPr="007E2945" w:rsidRDefault="00912575" w:rsidP="00DF41E0">
            <w:pPr>
              <w:spacing w:line="560" w:lineRule="exact"/>
              <w:rPr>
                <w:rFonts w:ascii="仿宋" w:eastAsia="仿宋" w:hAnsi="仿宋"/>
                <w:sz w:val="30"/>
                <w:szCs w:val="30"/>
              </w:rPr>
            </w:pPr>
            <w:r w:rsidRPr="007E2945">
              <w:rPr>
                <w:rFonts w:ascii="仿宋" w:eastAsia="仿宋" w:hAnsi="仿宋" w:hint="eastAsia"/>
                <w:sz w:val="30"/>
                <w:szCs w:val="30"/>
              </w:rPr>
              <w:t>公布比赛成绩</w:t>
            </w:r>
          </w:p>
        </w:tc>
        <w:tc>
          <w:tcPr>
            <w:tcW w:w="1817" w:type="dxa"/>
            <w:vAlign w:val="center"/>
          </w:tcPr>
          <w:p w:rsidR="00912575" w:rsidRPr="007E2945" w:rsidRDefault="00912575" w:rsidP="00DF41E0">
            <w:pPr>
              <w:spacing w:line="560" w:lineRule="exact"/>
              <w:jc w:val="left"/>
              <w:rPr>
                <w:rFonts w:ascii="仿宋" w:eastAsia="仿宋" w:hAnsi="仿宋"/>
                <w:sz w:val="30"/>
                <w:szCs w:val="30"/>
              </w:rPr>
            </w:pPr>
            <w:r w:rsidRPr="007E2945">
              <w:rPr>
                <w:rFonts w:ascii="仿宋" w:eastAsia="仿宋" w:hAnsi="仿宋" w:hint="eastAsia"/>
                <w:sz w:val="30"/>
                <w:szCs w:val="30"/>
              </w:rPr>
              <w:t>实训楼</w:t>
            </w:r>
            <w:r w:rsidRPr="007E2945">
              <w:rPr>
                <w:rFonts w:ascii="仿宋" w:eastAsia="仿宋" w:hAnsi="仿宋"/>
                <w:sz w:val="30"/>
                <w:szCs w:val="30"/>
              </w:rPr>
              <w:t>K3</w:t>
            </w:r>
            <w:r w:rsidR="003073D2" w:rsidRPr="007E2945">
              <w:rPr>
                <w:rFonts w:ascii="仿宋" w:eastAsia="仿宋" w:hAnsi="仿宋" w:hint="eastAsia"/>
                <w:sz w:val="30"/>
                <w:szCs w:val="30"/>
              </w:rPr>
              <w:t>08</w:t>
            </w:r>
          </w:p>
        </w:tc>
      </w:tr>
    </w:tbl>
    <w:p w:rsidR="00912575" w:rsidRPr="00E74B56" w:rsidRDefault="00EB04F9" w:rsidP="00DF41E0">
      <w:pPr>
        <w:spacing w:beforeLines="100" w:before="240" w:line="560" w:lineRule="exact"/>
        <w:ind w:firstLineChars="200" w:firstLine="640"/>
        <w:rPr>
          <w:rFonts w:ascii="仿宋" w:eastAsia="仿宋" w:hAnsi="仿宋"/>
          <w:b/>
          <w:bCs/>
          <w:sz w:val="32"/>
          <w:szCs w:val="32"/>
        </w:rPr>
      </w:pPr>
      <w:bookmarkStart w:id="7" w:name="_bookmark41"/>
      <w:bookmarkEnd w:id="7"/>
      <w:r w:rsidRPr="00E74B56">
        <w:rPr>
          <w:rFonts w:ascii="仿宋" w:eastAsia="仿宋" w:hAnsi="仿宋" w:hint="eastAsia"/>
          <w:b/>
          <w:bCs/>
          <w:sz w:val="32"/>
          <w:szCs w:val="32"/>
        </w:rPr>
        <w:t>六、</w:t>
      </w:r>
      <w:r w:rsidR="00912575" w:rsidRPr="00E74B56">
        <w:rPr>
          <w:rFonts w:ascii="仿宋" w:eastAsia="仿宋" w:hAnsi="仿宋" w:hint="eastAsia"/>
          <w:b/>
          <w:bCs/>
          <w:sz w:val="32"/>
          <w:szCs w:val="32"/>
        </w:rPr>
        <w:t>竞赛试题</w:t>
      </w:r>
    </w:p>
    <w:p w:rsidR="00912575" w:rsidRPr="000045B4" w:rsidRDefault="00E4735E" w:rsidP="00DF41E0">
      <w:pPr>
        <w:spacing w:line="560" w:lineRule="exact"/>
        <w:ind w:firstLineChars="200" w:firstLine="640"/>
        <w:rPr>
          <w:rFonts w:ascii="仿宋" w:eastAsia="仿宋" w:hAnsi="仿宋"/>
          <w:sz w:val="32"/>
          <w:szCs w:val="32"/>
        </w:rPr>
      </w:pPr>
      <w:bookmarkStart w:id="8" w:name="_bookmark42"/>
      <w:bookmarkEnd w:id="8"/>
      <w:r w:rsidRPr="000045B4">
        <w:rPr>
          <w:rFonts w:ascii="仿宋" w:eastAsia="仿宋" w:hAnsi="仿宋" w:hint="eastAsia"/>
          <w:sz w:val="32"/>
          <w:szCs w:val="32"/>
        </w:rPr>
        <w:t>1．</w:t>
      </w:r>
      <w:r w:rsidR="00BA6CE2" w:rsidRPr="000045B4">
        <w:rPr>
          <w:rFonts w:ascii="仿宋" w:eastAsia="仿宋" w:hAnsi="仿宋" w:hint="eastAsia"/>
          <w:sz w:val="32"/>
          <w:szCs w:val="32"/>
        </w:rPr>
        <w:t>本赛项赛前公开比赛样题</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大赛组委会组织专家负责命题工作。专家将针对全省高职高专学生的实际水平，结合当下经济发展趋势和不同行业、企业的业务发展进行命题。</w:t>
      </w:r>
    </w:p>
    <w:p w:rsidR="00912575" w:rsidRPr="000045B4" w:rsidRDefault="00E4735E" w:rsidP="00DF41E0">
      <w:pPr>
        <w:spacing w:line="560" w:lineRule="exact"/>
        <w:ind w:firstLineChars="198" w:firstLine="634"/>
        <w:rPr>
          <w:rFonts w:ascii="仿宋" w:eastAsia="仿宋" w:hAnsi="仿宋"/>
          <w:sz w:val="32"/>
          <w:szCs w:val="32"/>
        </w:rPr>
      </w:pPr>
      <w:bookmarkStart w:id="9" w:name="_bookmark43"/>
      <w:bookmarkEnd w:id="9"/>
      <w:r w:rsidRPr="000045B4">
        <w:rPr>
          <w:rFonts w:ascii="仿宋" w:eastAsia="仿宋" w:hAnsi="仿宋" w:hint="eastAsia"/>
          <w:sz w:val="32"/>
          <w:szCs w:val="32"/>
        </w:rPr>
        <w:lastRenderedPageBreak/>
        <w:t>2．</w:t>
      </w:r>
      <w:r w:rsidR="00912575" w:rsidRPr="000045B4">
        <w:rPr>
          <w:rFonts w:ascii="仿宋" w:eastAsia="仿宋" w:hAnsi="仿宋" w:hint="eastAsia"/>
          <w:sz w:val="32"/>
          <w:szCs w:val="32"/>
        </w:rPr>
        <w:t>样题</w:t>
      </w:r>
      <w:r w:rsidR="00912575" w:rsidRPr="000045B4">
        <w:rPr>
          <w:rFonts w:ascii="仿宋" w:eastAsia="仿宋" w:hAnsi="仿宋"/>
          <w:sz w:val="32"/>
          <w:szCs w:val="32"/>
        </w:rPr>
        <w:t>(</w:t>
      </w:r>
      <w:r w:rsidR="00912575" w:rsidRPr="000045B4">
        <w:rPr>
          <w:rFonts w:ascii="仿宋" w:eastAsia="仿宋" w:hAnsi="仿宋" w:hint="eastAsia"/>
          <w:sz w:val="32"/>
          <w:szCs w:val="32"/>
        </w:rPr>
        <w:t>见附件</w:t>
      </w:r>
      <w:r w:rsidR="00912575" w:rsidRPr="000045B4">
        <w:rPr>
          <w:rFonts w:ascii="仿宋" w:eastAsia="仿宋" w:hAnsi="仿宋"/>
          <w:sz w:val="32"/>
          <w:szCs w:val="32"/>
        </w:rPr>
        <w:t xml:space="preserve">) </w:t>
      </w:r>
      <w:bookmarkStart w:id="10" w:name="_bookmark44"/>
      <w:bookmarkEnd w:id="10"/>
    </w:p>
    <w:p w:rsidR="00912575" w:rsidRPr="00E74B56" w:rsidRDefault="00EB04F9" w:rsidP="00DF41E0">
      <w:pPr>
        <w:spacing w:beforeLines="100" w:before="240" w:line="560" w:lineRule="exact"/>
        <w:ind w:firstLineChars="200" w:firstLine="640"/>
        <w:rPr>
          <w:rFonts w:ascii="仿宋" w:eastAsia="仿宋" w:hAnsi="仿宋"/>
          <w:b/>
          <w:bCs/>
          <w:sz w:val="32"/>
          <w:szCs w:val="32"/>
        </w:rPr>
      </w:pPr>
      <w:r w:rsidRPr="00E74B56">
        <w:rPr>
          <w:rFonts w:ascii="仿宋" w:eastAsia="仿宋" w:hAnsi="仿宋" w:hint="eastAsia"/>
          <w:b/>
          <w:bCs/>
          <w:sz w:val="32"/>
          <w:szCs w:val="32"/>
        </w:rPr>
        <w:t>七、</w:t>
      </w:r>
      <w:r w:rsidR="00912575" w:rsidRPr="00E74B56">
        <w:rPr>
          <w:rFonts w:ascii="仿宋" w:eastAsia="仿宋" w:hAnsi="仿宋" w:hint="eastAsia"/>
          <w:b/>
          <w:bCs/>
          <w:sz w:val="32"/>
          <w:szCs w:val="32"/>
        </w:rPr>
        <w:t>竞赛规则</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指导教师于竞赛前一天报到后领取竞赛指南及相关材料，参赛选手于竞赛当天上午</w:t>
      </w:r>
      <w:r w:rsidRPr="000045B4">
        <w:rPr>
          <w:rFonts w:ascii="仿宋" w:eastAsia="仿宋" w:hAnsi="仿宋"/>
          <w:sz w:val="32"/>
          <w:szCs w:val="32"/>
        </w:rPr>
        <w:t xml:space="preserve"> 7:45 </w:t>
      </w:r>
      <w:r w:rsidRPr="000045B4">
        <w:rPr>
          <w:rFonts w:ascii="仿宋" w:eastAsia="仿宋" w:hAnsi="仿宋" w:hint="eastAsia"/>
          <w:sz w:val="32"/>
          <w:szCs w:val="32"/>
        </w:rPr>
        <w:t>进行抽签。</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竞赛时间从当天上午</w:t>
      </w:r>
      <w:r w:rsidRPr="000045B4">
        <w:rPr>
          <w:rFonts w:ascii="仿宋" w:eastAsia="仿宋" w:hAnsi="仿宋"/>
          <w:sz w:val="32"/>
          <w:szCs w:val="32"/>
        </w:rPr>
        <w:t xml:space="preserve"> 8:30 </w:t>
      </w:r>
      <w:r w:rsidRPr="000045B4">
        <w:rPr>
          <w:rFonts w:ascii="仿宋" w:eastAsia="仿宋" w:hAnsi="仿宋" w:hint="eastAsia"/>
          <w:sz w:val="32"/>
          <w:szCs w:val="32"/>
        </w:rPr>
        <w:t>准时开始，比赛的时长依据选手人数而定。比赛按“现场描述</w:t>
      </w:r>
      <w:r w:rsidRPr="000045B4">
        <w:rPr>
          <w:rFonts w:ascii="仿宋" w:eastAsia="仿宋" w:hAnsi="仿宋"/>
          <w:sz w:val="32"/>
          <w:szCs w:val="32"/>
        </w:rPr>
        <w:t>”</w:t>
      </w:r>
      <w:r w:rsidRPr="000045B4">
        <w:rPr>
          <w:rFonts w:ascii="仿宋" w:eastAsia="仿宋" w:hAnsi="仿宋" w:hint="eastAsia"/>
          <w:sz w:val="32"/>
          <w:szCs w:val="32"/>
        </w:rPr>
        <w:t>和</w:t>
      </w:r>
      <w:r w:rsidRPr="000045B4">
        <w:rPr>
          <w:rFonts w:ascii="仿宋" w:eastAsia="仿宋" w:hAnsi="仿宋"/>
          <w:sz w:val="32"/>
          <w:szCs w:val="32"/>
        </w:rPr>
        <w:t>“</w:t>
      </w:r>
      <w:r w:rsidRPr="000045B4">
        <w:rPr>
          <w:rFonts w:ascii="仿宋" w:eastAsia="仿宋" w:hAnsi="仿宋" w:hint="eastAsia"/>
          <w:sz w:val="32"/>
          <w:szCs w:val="32"/>
        </w:rPr>
        <w:t>情景交流</w:t>
      </w:r>
      <w:r w:rsidRPr="000045B4">
        <w:rPr>
          <w:rFonts w:ascii="仿宋" w:eastAsia="仿宋" w:hAnsi="仿宋"/>
          <w:sz w:val="32"/>
          <w:szCs w:val="32"/>
        </w:rPr>
        <w:t>”</w:t>
      </w:r>
      <w:r w:rsidRPr="000045B4">
        <w:rPr>
          <w:rFonts w:ascii="仿宋" w:eastAsia="仿宋" w:hAnsi="仿宋" w:hint="eastAsia"/>
          <w:sz w:val="32"/>
          <w:szCs w:val="32"/>
        </w:rPr>
        <w:t>两部分进行。参赛选手凭参赛证、学生证和身份证三证齐全进入赛场。由竞赛现场候赛室负责组织本批次参赛选手抽签，并要求各参赛选手对抽签结果签字确认。</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参赛选手于上午</w:t>
      </w:r>
      <w:r w:rsidRPr="000045B4">
        <w:rPr>
          <w:rFonts w:ascii="仿宋" w:eastAsia="仿宋" w:hAnsi="仿宋"/>
          <w:sz w:val="32"/>
          <w:szCs w:val="32"/>
        </w:rPr>
        <w:t xml:space="preserve"> 7:45 </w:t>
      </w:r>
      <w:r w:rsidRPr="000045B4">
        <w:rPr>
          <w:rFonts w:ascii="仿宋" w:eastAsia="仿宋" w:hAnsi="仿宋" w:hint="eastAsia"/>
          <w:sz w:val="32"/>
          <w:szCs w:val="32"/>
        </w:rPr>
        <w:t>进入候赛室抽签，上午</w:t>
      </w:r>
      <w:r w:rsidRPr="000045B4">
        <w:rPr>
          <w:rFonts w:ascii="仿宋" w:eastAsia="仿宋" w:hAnsi="仿宋"/>
          <w:sz w:val="32"/>
          <w:szCs w:val="32"/>
        </w:rPr>
        <w:t xml:space="preserve"> 8:20 </w:t>
      </w:r>
      <w:r w:rsidRPr="000045B4">
        <w:rPr>
          <w:rFonts w:ascii="仿宋" w:eastAsia="仿宋" w:hAnsi="仿宋" w:hint="eastAsia"/>
          <w:sz w:val="32"/>
          <w:szCs w:val="32"/>
        </w:rPr>
        <w:t>一号选手进入备赛室抽题准备，上午</w:t>
      </w:r>
      <w:r w:rsidRPr="000045B4">
        <w:rPr>
          <w:rFonts w:ascii="仿宋" w:eastAsia="仿宋" w:hAnsi="仿宋"/>
          <w:sz w:val="32"/>
          <w:szCs w:val="32"/>
        </w:rPr>
        <w:t xml:space="preserve"> 8:25 </w:t>
      </w:r>
      <w:r w:rsidRPr="000045B4">
        <w:rPr>
          <w:rFonts w:ascii="仿宋" w:eastAsia="仿宋" w:hAnsi="仿宋" w:hint="eastAsia"/>
          <w:sz w:val="32"/>
          <w:szCs w:val="32"/>
        </w:rPr>
        <w:t>二号选手进入备赛室抽题准备，每名选手有</w:t>
      </w:r>
      <w:r w:rsidRPr="000045B4">
        <w:rPr>
          <w:rFonts w:ascii="仿宋" w:eastAsia="仿宋" w:hAnsi="仿宋"/>
          <w:sz w:val="32"/>
          <w:szCs w:val="32"/>
        </w:rPr>
        <w:t xml:space="preserve"> 10 </w:t>
      </w:r>
      <w:r w:rsidRPr="000045B4">
        <w:rPr>
          <w:rFonts w:ascii="仿宋" w:eastAsia="仿宋" w:hAnsi="仿宋" w:hint="eastAsia"/>
          <w:sz w:val="32"/>
          <w:szCs w:val="32"/>
        </w:rPr>
        <w:t>分钟的准备时间。以此类推，比赛依次进行，期间均有工作人员在旁指引。各选手需听从安排，遵守规定。比赛期间，每个选手每个项目在规定用时剩</w:t>
      </w:r>
      <w:r w:rsidRPr="000045B4">
        <w:rPr>
          <w:rFonts w:ascii="仿宋" w:eastAsia="仿宋" w:hAnsi="仿宋"/>
          <w:sz w:val="32"/>
          <w:szCs w:val="32"/>
        </w:rPr>
        <w:t xml:space="preserve"> 30 </w:t>
      </w:r>
      <w:r w:rsidRPr="000045B4">
        <w:rPr>
          <w:rFonts w:ascii="仿宋" w:eastAsia="仿宋" w:hAnsi="仿宋" w:hint="eastAsia"/>
          <w:sz w:val="32"/>
          <w:szCs w:val="32"/>
        </w:rPr>
        <w:t>秒时，会有举牌提示；用时完，会有短音提示。用时少于</w:t>
      </w:r>
      <w:r w:rsidRPr="000045B4">
        <w:rPr>
          <w:rFonts w:ascii="仿宋" w:eastAsia="仿宋" w:hAnsi="仿宋"/>
          <w:sz w:val="32"/>
          <w:szCs w:val="32"/>
        </w:rPr>
        <w:t xml:space="preserve"> 30 </w:t>
      </w:r>
      <w:r w:rsidRPr="000045B4">
        <w:rPr>
          <w:rFonts w:ascii="仿宋" w:eastAsia="仿宋" w:hAnsi="仿宋" w:hint="eastAsia"/>
          <w:sz w:val="32"/>
          <w:szCs w:val="32"/>
        </w:rPr>
        <w:t>秒或超过</w:t>
      </w:r>
      <w:r w:rsidRPr="000045B4">
        <w:rPr>
          <w:rFonts w:ascii="仿宋" w:eastAsia="仿宋" w:hAnsi="仿宋"/>
          <w:sz w:val="32"/>
          <w:szCs w:val="32"/>
        </w:rPr>
        <w:t xml:space="preserve"> 10 </w:t>
      </w:r>
      <w:r w:rsidRPr="000045B4">
        <w:rPr>
          <w:rFonts w:ascii="仿宋" w:eastAsia="仿宋" w:hAnsi="仿宋" w:hint="eastAsia"/>
          <w:sz w:val="32"/>
          <w:szCs w:val="32"/>
        </w:rPr>
        <w:t>秒均有相应扣分。</w:t>
      </w:r>
    </w:p>
    <w:p w:rsidR="00912575" w:rsidRPr="00E74B56" w:rsidRDefault="00EB04F9" w:rsidP="00DF41E0">
      <w:pPr>
        <w:spacing w:beforeLines="50" w:before="120" w:line="560" w:lineRule="exact"/>
        <w:ind w:firstLineChars="200" w:firstLine="640"/>
        <w:rPr>
          <w:rFonts w:ascii="仿宋" w:eastAsia="仿宋" w:hAnsi="仿宋"/>
          <w:b/>
          <w:bCs/>
          <w:sz w:val="32"/>
          <w:szCs w:val="32"/>
        </w:rPr>
      </w:pPr>
      <w:bookmarkStart w:id="11" w:name="_bookmark45"/>
      <w:bookmarkEnd w:id="11"/>
      <w:r w:rsidRPr="00E74B56">
        <w:rPr>
          <w:rFonts w:ascii="仿宋" w:eastAsia="仿宋" w:hAnsi="仿宋" w:hint="eastAsia"/>
          <w:b/>
          <w:bCs/>
          <w:sz w:val="32"/>
          <w:szCs w:val="32"/>
        </w:rPr>
        <w:t>八、</w:t>
      </w:r>
      <w:r w:rsidR="00912575" w:rsidRPr="00E74B56">
        <w:rPr>
          <w:rFonts w:ascii="仿宋" w:eastAsia="仿宋" w:hAnsi="仿宋" w:hint="eastAsia"/>
          <w:b/>
          <w:bCs/>
          <w:sz w:val="32"/>
          <w:szCs w:val="32"/>
        </w:rPr>
        <w:t>竞赛环境</w:t>
      </w:r>
    </w:p>
    <w:p w:rsidR="00912575" w:rsidRPr="000045B4" w:rsidRDefault="00BA6CE2" w:rsidP="00DF41E0">
      <w:pPr>
        <w:spacing w:line="560" w:lineRule="exact"/>
        <w:ind w:firstLineChars="200" w:firstLine="640"/>
        <w:rPr>
          <w:rFonts w:ascii="仿宋" w:eastAsia="仿宋" w:hAnsi="仿宋"/>
          <w:sz w:val="32"/>
          <w:szCs w:val="32"/>
        </w:rPr>
      </w:pPr>
      <w:bookmarkStart w:id="12" w:name="_bookmark46"/>
      <w:bookmarkEnd w:id="12"/>
      <w:r w:rsidRPr="000045B4">
        <w:rPr>
          <w:rFonts w:ascii="仿宋" w:eastAsia="仿宋" w:hAnsi="仿宋" w:hint="eastAsia"/>
          <w:sz w:val="32"/>
          <w:szCs w:val="32"/>
        </w:rPr>
        <w:t>1．</w:t>
      </w:r>
      <w:r w:rsidR="00912575" w:rsidRPr="000045B4">
        <w:rPr>
          <w:rFonts w:ascii="仿宋" w:eastAsia="仿宋" w:hAnsi="仿宋" w:hint="eastAsia"/>
          <w:sz w:val="32"/>
          <w:szCs w:val="32"/>
        </w:rPr>
        <w:t>竞赛环境设计</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现场设有候赛室、备赛室和赛场，赛场均配备比赛所需多媒体设备；赛场配有多媒体设备用于展示现场描述的相应图表、情景交流材料，供参赛选手现场浏览。</w:t>
      </w:r>
    </w:p>
    <w:p w:rsidR="00912575" w:rsidRPr="000045B4" w:rsidRDefault="00BA6CE2" w:rsidP="00DF41E0">
      <w:pPr>
        <w:spacing w:line="560" w:lineRule="exact"/>
        <w:ind w:firstLineChars="200" w:firstLine="640"/>
        <w:rPr>
          <w:rFonts w:ascii="仿宋" w:eastAsia="仿宋" w:hAnsi="仿宋"/>
          <w:sz w:val="32"/>
          <w:szCs w:val="32"/>
        </w:rPr>
      </w:pPr>
      <w:bookmarkStart w:id="13" w:name="_bookmark47"/>
      <w:bookmarkEnd w:id="13"/>
      <w:r w:rsidRPr="000045B4">
        <w:rPr>
          <w:rFonts w:ascii="仿宋" w:eastAsia="仿宋" w:hAnsi="仿宋" w:hint="eastAsia"/>
          <w:sz w:val="32"/>
          <w:szCs w:val="32"/>
        </w:rPr>
        <w:t>2．</w:t>
      </w:r>
      <w:r w:rsidR="00912575" w:rsidRPr="000045B4">
        <w:rPr>
          <w:rFonts w:ascii="仿宋" w:eastAsia="仿宋" w:hAnsi="仿宋" w:hint="eastAsia"/>
          <w:sz w:val="32"/>
          <w:szCs w:val="32"/>
        </w:rPr>
        <w:t>竞赛环境依据竞赛需求和职业特点设计</w:t>
      </w:r>
    </w:p>
    <w:p w:rsidR="00912575" w:rsidRPr="000045B4" w:rsidRDefault="00BA6CE2"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3．</w:t>
      </w:r>
      <w:r w:rsidR="00912575" w:rsidRPr="000045B4">
        <w:rPr>
          <w:rFonts w:ascii="仿宋" w:eastAsia="仿宋" w:hAnsi="仿宋" w:hint="eastAsia"/>
          <w:sz w:val="32"/>
          <w:szCs w:val="32"/>
        </w:rPr>
        <w:t>竞赛场地布置合理，场地通风、清洁</w:t>
      </w:r>
      <w:r w:rsidR="00912575" w:rsidRPr="000045B4">
        <w:rPr>
          <w:rFonts w:ascii="仿宋" w:eastAsia="仿宋" w:hAnsi="仿宋"/>
          <w:sz w:val="32"/>
          <w:szCs w:val="32"/>
        </w:rPr>
        <w:t xml:space="preserve"> </w:t>
      </w:r>
      <w:r w:rsidR="00912575" w:rsidRPr="000045B4">
        <w:rPr>
          <w:rFonts w:ascii="仿宋" w:eastAsia="仿宋" w:hAnsi="仿宋" w:hint="eastAsia"/>
          <w:sz w:val="32"/>
          <w:szCs w:val="32"/>
        </w:rPr>
        <w:t>、安全、明亮。</w:t>
      </w:r>
    </w:p>
    <w:p w:rsidR="00912575" w:rsidRPr="00E74B56" w:rsidRDefault="00F52178" w:rsidP="00DF41E0">
      <w:pPr>
        <w:spacing w:beforeLines="50" w:before="120" w:line="560" w:lineRule="exact"/>
        <w:ind w:firstLineChars="200" w:firstLine="640"/>
        <w:rPr>
          <w:rFonts w:ascii="仿宋" w:eastAsia="仿宋" w:hAnsi="仿宋"/>
          <w:b/>
          <w:bCs/>
          <w:sz w:val="32"/>
          <w:szCs w:val="32"/>
        </w:rPr>
      </w:pPr>
      <w:bookmarkStart w:id="14" w:name="_bookmark48"/>
      <w:bookmarkEnd w:id="14"/>
      <w:r w:rsidRPr="00E74B56">
        <w:rPr>
          <w:rFonts w:ascii="仿宋" w:eastAsia="仿宋" w:hAnsi="仿宋" w:hint="eastAsia"/>
          <w:b/>
          <w:bCs/>
          <w:sz w:val="32"/>
          <w:szCs w:val="32"/>
        </w:rPr>
        <w:t>九、</w:t>
      </w:r>
      <w:r w:rsidR="00912575" w:rsidRPr="00E74B56">
        <w:rPr>
          <w:rFonts w:ascii="仿宋" w:eastAsia="仿宋" w:hAnsi="仿宋" w:hint="eastAsia"/>
          <w:b/>
          <w:bCs/>
          <w:sz w:val="32"/>
          <w:szCs w:val="32"/>
        </w:rPr>
        <w:t>技术规范</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无特别需要说明的技术规范。</w:t>
      </w:r>
    </w:p>
    <w:p w:rsidR="00912575" w:rsidRPr="00E74B56" w:rsidRDefault="00F52178" w:rsidP="00DF41E0">
      <w:pPr>
        <w:spacing w:beforeLines="50" w:before="120" w:line="560" w:lineRule="exact"/>
        <w:ind w:firstLineChars="200" w:firstLine="640"/>
        <w:rPr>
          <w:rFonts w:ascii="仿宋" w:eastAsia="仿宋" w:hAnsi="仿宋"/>
          <w:b/>
          <w:bCs/>
          <w:sz w:val="32"/>
          <w:szCs w:val="32"/>
        </w:rPr>
      </w:pPr>
      <w:bookmarkStart w:id="15" w:name="_bookmark49"/>
      <w:bookmarkEnd w:id="15"/>
      <w:r w:rsidRPr="00E74B56">
        <w:rPr>
          <w:rFonts w:ascii="仿宋" w:eastAsia="仿宋" w:hAnsi="仿宋" w:hint="eastAsia"/>
          <w:b/>
          <w:bCs/>
          <w:sz w:val="32"/>
          <w:szCs w:val="32"/>
        </w:rPr>
        <w:t>十、</w:t>
      </w:r>
      <w:r w:rsidR="00912575" w:rsidRPr="00E74B56">
        <w:rPr>
          <w:rFonts w:ascii="仿宋" w:eastAsia="仿宋" w:hAnsi="仿宋" w:hint="eastAsia"/>
          <w:b/>
          <w:bCs/>
          <w:sz w:val="32"/>
          <w:szCs w:val="32"/>
        </w:rPr>
        <w:t>技术平台</w:t>
      </w:r>
    </w:p>
    <w:p w:rsidR="00912575" w:rsidRPr="000045B4" w:rsidRDefault="00BA6CE2"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lastRenderedPageBreak/>
        <w:t>1．</w:t>
      </w:r>
      <w:r w:rsidR="00912575" w:rsidRPr="000045B4">
        <w:rPr>
          <w:rFonts w:ascii="仿宋" w:eastAsia="仿宋" w:hAnsi="仿宋" w:hint="eastAsia"/>
          <w:sz w:val="32"/>
          <w:szCs w:val="32"/>
        </w:rPr>
        <w:t>投影设备</w:t>
      </w:r>
      <w:r w:rsidRPr="000045B4">
        <w:rPr>
          <w:rFonts w:ascii="仿宋" w:eastAsia="仿宋" w:hAnsi="仿宋"/>
          <w:sz w:val="32"/>
          <w:szCs w:val="32"/>
        </w:rPr>
        <w:t>1</w:t>
      </w:r>
      <w:r w:rsidR="00912575" w:rsidRPr="000045B4">
        <w:rPr>
          <w:rFonts w:ascii="仿宋" w:eastAsia="仿宋" w:hAnsi="仿宋" w:hint="eastAsia"/>
          <w:sz w:val="32"/>
          <w:szCs w:val="32"/>
        </w:rPr>
        <w:t>套；</w:t>
      </w:r>
    </w:p>
    <w:p w:rsidR="00912575" w:rsidRPr="000045B4" w:rsidRDefault="00BA6CE2"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2．</w:t>
      </w:r>
      <w:r w:rsidR="00912575" w:rsidRPr="000045B4">
        <w:rPr>
          <w:rFonts w:ascii="仿宋" w:eastAsia="仿宋" w:hAnsi="仿宋"/>
          <w:sz w:val="32"/>
          <w:szCs w:val="32"/>
        </w:rPr>
        <w:t xml:space="preserve">1024VGA </w:t>
      </w:r>
      <w:r w:rsidR="00912575" w:rsidRPr="000045B4">
        <w:rPr>
          <w:rFonts w:ascii="仿宋" w:eastAsia="仿宋" w:hAnsi="仿宋" w:hint="eastAsia"/>
          <w:sz w:val="32"/>
          <w:szCs w:val="32"/>
        </w:rPr>
        <w:t>视频转换切换器</w:t>
      </w:r>
      <w:r w:rsidRPr="000045B4">
        <w:rPr>
          <w:rFonts w:ascii="仿宋" w:eastAsia="仿宋" w:hAnsi="仿宋"/>
          <w:sz w:val="32"/>
          <w:szCs w:val="32"/>
        </w:rPr>
        <w:t>1</w:t>
      </w:r>
      <w:r w:rsidR="00912575" w:rsidRPr="000045B4">
        <w:rPr>
          <w:rFonts w:ascii="仿宋" w:eastAsia="仿宋" w:hAnsi="仿宋" w:hint="eastAsia"/>
          <w:sz w:val="32"/>
          <w:szCs w:val="32"/>
        </w:rPr>
        <w:t>套；</w:t>
      </w:r>
    </w:p>
    <w:p w:rsidR="00912575" w:rsidRPr="000045B4" w:rsidRDefault="00BA6CE2"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3．</w:t>
      </w:r>
      <w:r w:rsidRPr="000045B4">
        <w:rPr>
          <w:rFonts w:ascii="仿宋" w:eastAsia="仿宋" w:hAnsi="仿宋"/>
          <w:sz w:val="32"/>
          <w:szCs w:val="32"/>
        </w:rPr>
        <w:t>8</w:t>
      </w:r>
      <w:r w:rsidR="00912575" w:rsidRPr="000045B4">
        <w:rPr>
          <w:rFonts w:ascii="仿宋" w:eastAsia="仿宋" w:hAnsi="仿宋" w:hint="eastAsia"/>
          <w:sz w:val="32"/>
          <w:szCs w:val="32"/>
        </w:rPr>
        <w:t>路音频切换系统</w:t>
      </w:r>
      <w:r w:rsidRPr="000045B4">
        <w:rPr>
          <w:rFonts w:ascii="仿宋" w:eastAsia="仿宋" w:hAnsi="仿宋"/>
          <w:sz w:val="32"/>
          <w:szCs w:val="32"/>
        </w:rPr>
        <w:t>1</w:t>
      </w:r>
      <w:r w:rsidR="00912575" w:rsidRPr="000045B4">
        <w:rPr>
          <w:rFonts w:ascii="仿宋" w:eastAsia="仿宋" w:hAnsi="仿宋" w:hint="eastAsia"/>
          <w:sz w:val="32"/>
          <w:szCs w:val="32"/>
        </w:rPr>
        <w:t>套；</w:t>
      </w:r>
    </w:p>
    <w:p w:rsidR="00912575" w:rsidRPr="000045B4" w:rsidRDefault="00BA6CE2"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4．</w:t>
      </w:r>
      <w:r w:rsidR="00912575" w:rsidRPr="000045B4">
        <w:rPr>
          <w:rFonts w:ascii="仿宋" w:eastAsia="仿宋" w:hAnsi="仿宋" w:hint="eastAsia"/>
          <w:sz w:val="32"/>
          <w:szCs w:val="32"/>
        </w:rPr>
        <w:t>无线麦克风</w:t>
      </w:r>
      <w:r w:rsidRPr="000045B4">
        <w:rPr>
          <w:rFonts w:ascii="仿宋" w:eastAsia="仿宋" w:hAnsi="仿宋"/>
          <w:sz w:val="32"/>
          <w:szCs w:val="32"/>
        </w:rPr>
        <w:t>2</w:t>
      </w:r>
      <w:r w:rsidR="00912575" w:rsidRPr="000045B4">
        <w:rPr>
          <w:rFonts w:ascii="仿宋" w:eastAsia="仿宋" w:hAnsi="仿宋" w:hint="eastAsia"/>
          <w:sz w:val="32"/>
          <w:szCs w:val="32"/>
        </w:rPr>
        <w:t>套；</w:t>
      </w:r>
    </w:p>
    <w:p w:rsidR="00912575" w:rsidRPr="000045B4" w:rsidRDefault="00BA6CE2"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5．</w:t>
      </w:r>
      <w:r w:rsidR="00912575" w:rsidRPr="000045B4">
        <w:rPr>
          <w:rFonts w:ascii="仿宋" w:eastAsia="仿宋" w:hAnsi="仿宋" w:hint="eastAsia"/>
          <w:sz w:val="32"/>
          <w:szCs w:val="32"/>
        </w:rPr>
        <w:t>录像设备</w:t>
      </w:r>
      <w:r w:rsidRPr="000045B4">
        <w:rPr>
          <w:rFonts w:ascii="仿宋" w:eastAsia="仿宋" w:hAnsi="仿宋"/>
          <w:sz w:val="32"/>
          <w:szCs w:val="32"/>
        </w:rPr>
        <w:t>1</w:t>
      </w:r>
      <w:r w:rsidR="00912575" w:rsidRPr="000045B4">
        <w:rPr>
          <w:rFonts w:ascii="仿宋" w:eastAsia="仿宋" w:hAnsi="仿宋" w:hint="eastAsia"/>
          <w:sz w:val="32"/>
          <w:szCs w:val="32"/>
        </w:rPr>
        <w:t>台</w:t>
      </w:r>
      <w:r w:rsidRPr="000045B4">
        <w:rPr>
          <w:rFonts w:ascii="仿宋" w:eastAsia="仿宋" w:hAnsi="仿宋" w:hint="eastAsia"/>
          <w:sz w:val="32"/>
          <w:szCs w:val="32"/>
        </w:rPr>
        <w:t>。</w:t>
      </w:r>
    </w:p>
    <w:p w:rsidR="00912575" w:rsidRPr="00E74B56" w:rsidRDefault="00BA6CE2" w:rsidP="00DF41E0">
      <w:pPr>
        <w:spacing w:beforeLines="50" w:before="120" w:line="560" w:lineRule="exact"/>
        <w:ind w:firstLineChars="200" w:firstLine="640"/>
        <w:rPr>
          <w:rFonts w:ascii="仿宋" w:eastAsia="仿宋" w:hAnsi="仿宋"/>
          <w:b/>
          <w:bCs/>
          <w:sz w:val="32"/>
          <w:szCs w:val="32"/>
        </w:rPr>
      </w:pPr>
      <w:bookmarkStart w:id="16" w:name="_bookmark50"/>
      <w:bookmarkEnd w:id="16"/>
      <w:r w:rsidRPr="00E74B56">
        <w:rPr>
          <w:rFonts w:ascii="仿宋" w:eastAsia="仿宋" w:hAnsi="仿宋" w:hint="eastAsia"/>
          <w:b/>
          <w:bCs/>
          <w:sz w:val="32"/>
          <w:szCs w:val="32"/>
        </w:rPr>
        <w:t>十一</w:t>
      </w:r>
      <w:r w:rsidR="00F52178" w:rsidRPr="00E74B56">
        <w:rPr>
          <w:rFonts w:ascii="仿宋" w:eastAsia="仿宋" w:hAnsi="仿宋" w:hint="eastAsia"/>
          <w:b/>
          <w:bCs/>
          <w:sz w:val="32"/>
          <w:szCs w:val="32"/>
        </w:rPr>
        <w:t>、</w:t>
      </w:r>
      <w:r w:rsidR="00912575" w:rsidRPr="00E74B56">
        <w:rPr>
          <w:rFonts w:ascii="仿宋" w:eastAsia="仿宋" w:hAnsi="仿宋" w:hint="eastAsia"/>
          <w:b/>
          <w:bCs/>
          <w:sz w:val="32"/>
          <w:szCs w:val="32"/>
        </w:rPr>
        <w:t>成绩评定</w:t>
      </w:r>
    </w:p>
    <w:p w:rsidR="00912575" w:rsidRPr="000045B4" w:rsidRDefault="00BA6CE2" w:rsidP="00DF41E0">
      <w:pPr>
        <w:spacing w:line="560" w:lineRule="exact"/>
        <w:ind w:firstLineChars="200" w:firstLine="640"/>
        <w:rPr>
          <w:rFonts w:ascii="仿宋" w:eastAsia="仿宋" w:hAnsi="仿宋"/>
          <w:sz w:val="32"/>
          <w:szCs w:val="32"/>
        </w:rPr>
      </w:pPr>
      <w:bookmarkStart w:id="17" w:name="_bookmark51"/>
      <w:bookmarkEnd w:id="17"/>
      <w:r w:rsidRPr="000045B4">
        <w:rPr>
          <w:rFonts w:ascii="仿宋" w:eastAsia="仿宋" w:hAnsi="仿宋" w:hint="eastAsia"/>
          <w:sz w:val="32"/>
          <w:szCs w:val="32"/>
        </w:rPr>
        <w:t>1．</w:t>
      </w:r>
      <w:r w:rsidR="00912575" w:rsidRPr="000045B4">
        <w:rPr>
          <w:rFonts w:ascii="仿宋" w:eastAsia="仿宋" w:hAnsi="仿宋" w:hint="eastAsia"/>
          <w:sz w:val="32"/>
          <w:szCs w:val="32"/>
        </w:rPr>
        <w:t>各环节成绩评定</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“现场描述”和“情景交流”环节：评委分别给分。“现场描述”和“情景交流”两个环节分别按</w:t>
      </w:r>
      <w:r w:rsidRPr="000045B4">
        <w:rPr>
          <w:rFonts w:ascii="仿宋" w:eastAsia="仿宋" w:hAnsi="仿宋"/>
          <w:sz w:val="32"/>
          <w:szCs w:val="32"/>
        </w:rPr>
        <w:t xml:space="preserve"> 0 </w:t>
      </w:r>
      <w:r w:rsidRPr="000045B4">
        <w:rPr>
          <w:rFonts w:ascii="仿宋" w:eastAsia="仿宋" w:hAnsi="仿宋" w:hint="eastAsia"/>
          <w:sz w:val="32"/>
          <w:szCs w:val="32"/>
        </w:rPr>
        <w:t>分至</w:t>
      </w:r>
      <w:r w:rsidRPr="000045B4">
        <w:rPr>
          <w:rFonts w:ascii="仿宋" w:eastAsia="仿宋" w:hAnsi="仿宋"/>
          <w:sz w:val="32"/>
          <w:szCs w:val="32"/>
        </w:rPr>
        <w:t xml:space="preserve"> 10 </w:t>
      </w:r>
      <w:r w:rsidRPr="000045B4">
        <w:rPr>
          <w:rFonts w:ascii="仿宋" w:eastAsia="仿宋" w:hAnsi="仿宋" w:hint="eastAsia"/>
          <w:sz w:val="32"/>
          <w:szCs w:val="32"/>
        </w:rPr>
        <w:t>分记分（小数点后保留</w:t>
      </w:r>
      <w:r w:rsidRPr="000045B4">
        <w:rPr>
          <w:rFonts w:ascii="仿宋" w:eastAsia="仿宋" w:hAnsi="仿宋"/>
          <w:sz w:val="32"/>
          <w:szCs w:val="32"/>
        </w:rPr>
        <w:t xml:space="preserve"> 1 </w:t>
      </w:r>
      <w:r w:rsidRPr="000045B4">
        <w:rPr>
          <w:rFonts w:ascii="仿宋" w:eastAsia="仿宋" w:hAnsi="仿宋" w:hint="eastAsia"/>
          <w:sz w:val="32"/>
          <w:szCs w:val="32"/>
        </w:rPr>
        <w:t>位）。总分计算方法：去掉一个最高分，去掉一个最低分，取其他分数的平均分计入总分。总分小数点计至</w:t>
      </w:r>
      <w:r w:rsidRPr="000045B4">
        <w:rPr>
          <w:rFonts w:ascii="仿宋" w:eastAsia="仿宋" w:hAnsi="仿宋"/>
          <w:sz w:val="32"/>
          <w:szCs w:val="32"/>
        </w:rPr>
        <w:t xml:space="preserve"> 2 </w:t>
      </w:r>
      <w:r w:rsidRPr="000045B4">
        <w:rPr>
          <w:rFonts w:ascii="仿宋" w:eastAsia="仿宋" w:hAnsi="仿宋" w:hint="eastAsia"/>
          <w:sz w:val="32"/>
          <w:szCs w:val="32"/>
        </w:rPr>
        <w:t>位数，如：</w:t>
      </w:r>
      <w:r w:rsidRPr="000045B4">
        <w:rPr>
          <w:rFonts w:ascii="仿宋" w:eastAsia="仿宋" w:hAnsi="仿宋"/>
          <w:sz w:val="32"/>
          <w:szCs w:val="32"/>
        </w:rPr>
        <w:t xml:space="preserve">9.23 </w:t>
      </w:r>
      <w:r w:rsidRPr="000045B4">
        <w:rPr>
          <w:rFonts w:ascii="仿宋" w:eastAsia="仿宋" w:hAnsi="仿宋" w:hint="eastAsia"/>
          <w:sz w:val="32"/>
          <w:szCs w:val="32"/>
        </w:rPr>
        <w:t>分，</w:t>
      </w:r>
      <w:r w:rsidRPr="000045B4">
        <w:rPr>
          <w:rFonts w:ascii="仿宋" w:eastAsia="仿宋" w:hAnsi="仿宋"/>
          <w:sz w:val="32"/>
          <w:szCs w:val="32"/>
        </w:rPr>
        <w:t xml:space="preserve">8.79 </w:t>
      </w:r>
      <w:r w:rsidRPr="000045B4">
        <w:rPr>
          <w:rFonts w:ascii="仿宋" w:eastAsia="仿宋" w:hAnsi="仿宋" w:hint="eastAsia"/>
          <w:sz w:val="32"/>
          <w:szCs w:val="32"/>
        </w:rPr>
        <w:t>分，</w:t>
      </w:r>
      <w:r w:rsidRPr="000045B4">
        <w:rPr>
          <w:rFonts w:ascii="仿宋" w:eastAsia="仿宋" w:hAnsi="仿宋"/>
          <w:sz w:val="32"/>
          <w:szCs w:val="32"/>
        </w:rPr>
        <w:t xml:space="preserve">9.67 </w:t>
      </w:r>
      <w:r w:rsidRPr="000045B4">
        <w:rPr>
          <w:rFonts w:ascii="仿宋" w:eastAsia="仿宋" w:hAnsi="仿宋" w:hint="eastAsia"/>
          <w:sz w:val="32"/>
          <w:szCs w:val="32"/>
        </w:rPr>
        <w:t>分，最后按总分的高低决定名次。如果总分相同，</w:t>
      </w:r>
      <w:r w:rsidRPr="000045B4">
        <w:rPr>
          <w:rFonts w:ascii="仿宋" w:eastAsia="仿宋" w:hAnsi="仿宋"/>
          <w:sz w:val="32"/>
          <w:szCs w:val="32"/>
        </w:rPr>
        <w:t xml:space="preserve"> </w:t>
      </w:r>
      <w:r w:rsidRPr="000045B4">
        <w:rPr>
          <w:rFonts w:ascii="仿宋" w:eastAsia="仿宋" w:hAnsi="仿宋" w:hint="eastAsia"/>
          <w:sz w:val="32"/>
          <w:szCs w:val="32"/>
        </w:rPr>
        <w:t>则根据</w:t>
      </w:r>
      <w:r w:rsidRPr="000045B4">
        <w:rPr>
          <w:rFonts w:ascii="仿宋" w:eastAsia="仿宋" w:hAnsi="仿宋"/>
          <w:sz w:val="32"/>
          <w:szCs w:val="32"/>
        </w:rPr>
        <w:t>“</w:t>
      </w:r>
      <w:r w:rsidRPr="000045B4">
        <w:rPr>
          <w:rFonts w:ascii="仿宋" w:eastAsia="仿宋" w:hAnsi="仿宋" w:hint="eastAsia"/>
          <w:sz w:val="32"/>
          <w:szCs w:val="32"/>
        </w:rPr>
        <w:t>现场描述</w:t>
      </w:r>
      <w:r w:rsidRPr="000045B4">
        <w:rPr>
          <w:rFonts w:ascii="仿宋" w:eastAsia="仿宋" w:hAnsi="仿宋"/>
          <w:sz w:val="32"/>
          <w:szCs w:val="32"/>
        </w:rPr>
        <w:t>”</w:t>
      </w:r>
      <w:r w:rsidRPr="000045B4">
        <w:rPr>
          <w:rFonts w:ascii="仿宋" w:eastAsia="仿宋" w:hAnsi="仿宋" w:hint="eastAsia"/>
          <w:sz w:val="32"/>
          <w:szCs w:val="32"/>
        </w:rPr>
        <w:t>的单项分数高低决定排名。</w:t>
      </w:r>
    </w:p>
    <w:p w:rsidR="00912575" w:rsidRPr="000045B4" w:rsidRDefault="00BA6CE2" w:rsidP="00DF41E0">
      <w:pPr>
        <w:spacing w:line="560" w:lineRule="exact"/>
        <w:ind w:firstLineChars="200" w:firstLine="640"/>
        <w:rPr>
          <w:rFonts w:ascii="仿宋" w:eastAsia="仿宋" w:hAnsi="仿宋"/>
          <w:sz w:val="32"/>
          <w:szCs w:val="32"/>
        </w:rPr>
      </w:pPr>
      <w:bookmarkStart w:id="18" w:name="_bookmark52"/>
      <w:bookmarkEnd w:id="18"/>
      <w:r w:rsidRPr="000045B4">
        <w:rPr>
          <w:rFonts w:ascii="仿宋" w:eastAsia="仿宋" w:hAnsi="仿宋" w:hint="eastAsia"/>
          <w:sz w:val="32"/>
          <w:szCs w:val="32"/>
        </w:rPr>
        <w:t>2．</w:t>
      </w:r>
      <w:r w:rsidR="00912575" w:rsidRPr="000045B4">
        <w:rPr>
          <w:rFonts w:ascii="仿宋" w:eastAsia="仿宋" w:hAnsi="仿宋" w:hint="eastAsia"/>
          <w:sz w:val="32"/>
          <w:szCs w:val="32"/>
        </w:rPr>
        <w:t>评分标准</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根据不同比赛内容，从“内容、逻辑、应答、条理、语言、举止、表现力”等多方面进行评定，以</w:t>
      </w:r>
      <w:r w:rsidRPr="000045B4">
        <w:rPr>
          <w:rFonts w:ascii="仿宋" w:eastAsia="仿宋" w:hAnsi="仿宋"/>
          <w:sz w:val="32"/>
          <w:szCs w:val="32"/>
        </w:rPr>
        <w:t xml:space="preserve"> 10 </w:t>
      </w:r>
      <w:r w:rsidRPr="000045B4">
        <w:rPr>
          <w:rFonts w:ascii="仿宋" w:eastAsia="仿宋" w:hAnsi="仿宋" w:hint="eastAsia"/>
          <w:sz w:val="32"/>
          <w:szCs w:val="32"/>
        </w:rPr>
        <w:t>分为满分，</w:t>
      </w:r>
      <w:r w:rsidRPr="000045B4">
        <w:rPr>
          <w:rFonts w:ascii="仿宋" w:eastAsia="仿宋" w:hAnsi="仿宋"/>
          <w:sz w:val="32"/>
          <w:szCs w:val="32"/>
        </w:rPr>
        <w:t xml:space="preserve">5 </w:t>
      </w:r>
      <w:r w:rsidRPr="000045B4">
        <w:rPr>
          <w:rFonts w:ascii="仿宋" w:eastAsia="仿宋" w:hAnsi="仿宋" w:hint="eastAsia"/>
          <w:sz w:val="32"/>
          <w:szCs w:val="32"/>
        </w:rPr>
        <w:t>分为最低起评分，从</w:t>
      </w:r>
      <w:r w:rsidRPr="000045B4">
        <w:rPr>
          <w:rFonts w:ascii="仿宋" w:eastAsia="仿宋" w:hAnsi="仿宋"/>
          <w:sz w:val="32"/>
          <w:szCs w:val="32"/>
        </w:rPr>
        <w:t xml:space="preserve">5 </w:t>
      </w:r>
      <w:r w:rsidRPr="000045B4">
        <w:rPr>
          <w:rFonts w:ascii="仿宋" w:eastAsia="仿宋" w:hAnsi="仿宋" w:hint="eastAsia"/>
          <w:sz w:val="32"/>
          <w:szCs w:val="32"/>
        </w:rPr>
        <w:t>分开始，每</w:t>
      </w:r>
      <w:r w:rsidRPr="000045B4">
        <w:rPr>
          <w:rFonts w:ascii="仿宋" w:eastAsia="仿宋" w:hAnsi="仿宋"/>
          <w:sz w:val="32"/>
          <w:szCs w:val="32"/>
        </w:rPr>
        <w:t xml:space="preserve"> 1 </w:t>
      </w:r>
      <w:r w:rsidRPr="000045B4">
        <w:rPr>
          <w:rFonts w:ascii="仿宋" w:eastAsia="仿宋" w:hAnsi="仿宋" w:hint="eastAsia"/>
          <w:sz w:val="32"/>
          <w:szCs w:val="32"/>
        </w:rPr>
        <w:t>分都为一个级别。</w:t>
      </w:r>
    </w:p>
    <w:p w:rsidR="00912575" w:rsidRPr="000045B4" w:rsidRDefault="00912575" w:rsidP="00DF41E0">
      <w:pPr>
        <w:spacing w:line="560" w:lineRule="exact"/>
        <w:ind w:firstLineChars="148" w:firstLine="474"/>
        <w:rPr>
          <w:rFonts w:ascii="仿宋" w:eastAsia="仿宋" w:hAnsi="仿宋"/>
          <w:sz w:val="32"/>
          <w:szCs w:val="32"/>
        </w:rPr>
      </w:pPr>
      <w:r w:rsidRPr="000045B4">
        <w:rPr>
          <w:rFonts w:ascii="仿宋" w:eastAsia="仿宋" w:hAnsi="仿宋" w:hint="eastAsia"/>
          <w:sz w:val="32"/>
          <w:szCs w:val="32"/>
        </w:rPr>
        <w:t>“职场描述”部分：从“内容、条理、语言、举止”四个方面评定。</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9—10 </w:t>
      </w:r>
      <w:r w:rsidRPr="000045B4">
        <w:rPr>
          <w:rFonts w:ascii="仿宋" w:eastAsia="仿宋" w:hAnsi="仿宋" w:hint="eastAsia"/>
          <w:sz w:val="32"/>
          <w:szCs w:val="32"/>
        </w:rPr>
        <w:t>分：内容完整、充实，能就主题进行充分发挥；逻辑性强，</w:t>
      </w:r>
      <w:r w:rsidRPr="000045B4">
        <w:rPr>
          <w:rFonts w:ascii="仿宋" w:eastAsia="仿宋" w:hAnsi="仿宋"/>
          <w:sz w:val="32"/>
          <w:szCs w:val="32"/>
        </w:rPr>
        <w:t xml:space="preserve"> </w:t>
      </w:r>
      <w:r w:rsidRPr="000045B4">
        <w:rPr>
          <w:rFonts w:ascii="仿宋" w:eastAsia="仿宋" w:hAnsi="仿宋" w:hint="eastAsia"/>
          <w:sz w:val="32"/>
          <w:szCs w:val="32"/>
        </w:rPr>
        <w:t>条理清晰，表达流畅；语言丰富，使用准确；举止大方、得体。</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8—9 </w:t>
      </w:r>
      <w:r w:rsidRPr="000045B4">
        <w:rPr>
          <w:rFonts w:ascii="仿宋" w:eastAsia="仿宋" w:hAnsi="仿宋" w:hint="eastAsia"/>
          <w:sz w:val="32"/>
          <w:szCs w:val="32"/>
        </w:rPr>
        <w:t>分：内容完整、充实，能就主题进行一定的发挥；逻辑性较强，条理清晰，表达比较流畅；语言较丰富，使用正确；举止得体。</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7—8 </w:t>
      </w:r>
      <w:r w:rsidRPr="000045B4">
        <w:rPr>
          <w:rFonts w:ascii="仿宋" w:eastAsia="仿宋" w:hAnsi="仿宋" w:hint="eastAsia"/>
          <w:sz w:val="32"/>
          <w:szCs w:val="32"/>
        </w:rPr>
        <w:t>分：内容完整；逻辑性较强，条理比较清晰，表达基本流畅；</w:t>
      </w:r>
      <w:r w:rsidRPr="000045B4">
        <w:rPr>
          <w:rFonts w:ascii="仿宋" w:eastAsia="仿宋" w:hAnsi="仿宋"/>
          <w:sz w:val="32"/>
          <w:szCs w:val="32"/>
        </w:rPr>
        <w:t xml:space="preserve"> </w:t>
      </w:r>
      <w:r w:rsidRPr="000045B4">
        <w:rPr>
          <w:rFonts w:ascii="仿宋" w:eastAsia="仿宋" w:hAnsi="仿宋" w:hint="eastAsia"/>
          <w:sz w:val="32"/>
          <w:szCs w:val="32"/>
        </w:rPr>
        <w:t>使用语言基本正确；举止较为得体。</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6—7 </w:t>
      </w:r>
      <w:r w:rsidRPr="000045B4">
        <w:rPr>
          <w:rFonts w:ascii="仿宋" w:eastAsia="仿宋" w:hAnsi="仿宋" w:hint="eastAsia"/>
          <w:sz w:val="32"/>
          <w:szCs w:val="32"/>
        </w:rPr>
        <w:t>分：内容基本完整；条理比较清晰；使用语言基本正确；举</w:t>
      </w:r>
      <w:r w:rsidRPr="000045B4">
        <w:rPr>
          <w:rFonts w:ascii="仿宋" w:eastAsia="仿宋" w:hAnsi="仿宋" w:hint="eastAsia"/>
          <w:sz w:val="32"/>
          <w:szCs w:val="32"/>
        </w:rPr>
        <w:lastRenderedPageBreak/>
        <w:t>止大致得体。</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5—6 </w:t>
      </w:r>
      <w:r w:rsidRPr="000045B4">
        <w:rPr>
          <w:rFonts w:ascii="仿宋" w:eastAsia="仿宋" w:hAnsi="仿宋" w:hint="eastAsia"/>
          <w:sz w:val="32"/>
          <w:szCs w:val="32"/>
        </w:rPr>
        <w:t>分：内容基本完整；表达尚连贯；使用语言尚正确；举止欠佳。</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5 </w:t>
      </w:r>
      <w:r w:rsidRPr="000045B4">
        <w:rPr>
          <w:rFonts w:ascii="仿宋" w:eastAsia="仿宋" w:hAnsi="仿宋" w:hint="eastAsia"/>
          <w:sz w:val="32"/>
          <w:szCs w:val="32"/>
        </w:rPr>
        <w:t>分以下：达不到</w:t>
      </w:r>
      <w:r w:rsidRPr="000045B4">
        <w:rPr>
          <w:rFonts w:ascii="仿宋" w:eastAsia="仿宋" w:hAnsi="仿宋"/>
          <w:sz w:val="32"/>
          <w:szCs w:val="32"/>
        </w:rPr>
        <w:t xml:space="preserve"> 5 </w:t>
      </w:r>
      <w:r w:rsidRPr="000045B4">
        <w:rPr>
          <w:rFonts w:ascii="仿宋" w:eastAsia="仿宋" w:hAnsi="仿宋" w:hint="eastAsia"/>
          <w:sz w:val="32"/>
          <w:szCs w:val="32"/>
        </w:rPr>
        <w:t>分者，参照以上标准所涉及的各方面酌情给分。</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“情景交流”部分：从“内容、应答、语言、举止”四个方面评定。</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9—10 </w:t>
      </w:r>
      <w:r w:rsidRPr="000045B4">
        <w:rPr>
          <w:rFonts w:ascii="仿宋" w:eastAsia="仿宋" w:hAnsi="仿宋" w:hint="eastAsia"/>
          <w:sz w:val="32"/>
          <w:szCs w:val="32"/>
        </w:rPr>
        <w:t>分</w:t>
      </w:r>
      <w:r w:rsidRPr="000045B4">
        <w:rPr>
          <w:rFonts w:ascii="仿宋" w:eastAsia="仿宋" w:hAnsi="仿宋"/>
          <w:sz w:val="32"/>
          <w:szCs w:val="32"/>
        </w:rPr>
        <w:t xml:space="preserve">: </w:t>
      </w:r>
      <w:r w:rsidRPr="000045B4">
        <w:rPr>
          <w:rFonts w:ascii="仿宋" w:eastAsia="仿宋" w:hAnsi="仿宋" w:hint="eastAsia"/>
          <w:sz w:val="32"/>
          <w:szCs w:val="32"/>
        </w:rPr>
        <w:t>内容充实、完整；能就主题充分发挥；应答敏捷，答案明确；语言丰富，用语准确；举止大方、得体。</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8—9 </w:t>
      </w:r>
      <w:r w:rsidRPr="000045B4">
        <w:rPr>
          <w:rFonts w:ascii="仿宋" w:eastAsia="仿宋" w:hAnsi="仿宋" w:hint="eastAsia"/>
          <w:sz w:val="32"/>
          <w:szCs w:val="32"/>
        </w:rPr>
        <w:t>分</w:t>
      </w:r>
      <w:r w:rsidRPr="000045B4">
        <w:rPr>
          <w:rFonts w:ascii="仿宋" w:eastAsia="仿宋" w:hAnsi="仿宋"/>
          <w:sz w:val="32"/>
          <w:szCs w:val="32"/>
        </w:rPr>
        <w:t xml:space="preserve">: </w:t>
      </w:r>
      <w:r w:rsidRPr="000045B4">
        <w:rPr>
          <w:rFonts w:ascii="仿宋" w:eastAsia="仿宋" w:hAnsi="仿宋" w:hint="eastAsia"/>
          <w:sz w:val="32"/>
          <w:szCs w:val="32"/>
        </w:rPr>
        <w:t>内容比较充实；能就主题进行一定的发挥；应答比较敏捷，答案明确；语言较丰富，用语较准确；举止得体。</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7—8 </w:t>
      </w:r>
      <w:r w:rsidRPr="000045B4">
        <w:rPr>
          <w:rFonts w:ascii="仿宋" w:eastAsia="仿宋" w:hAnsi="仿宋" w:hint="eastAsia"/>
          <w:sz w:val="32"/>
          <w:szCs w:val="32"/>
        </w:rPr>
        <w:t>分</w:t>
      </w:r>
      <w:r w:rsidRPr="000045B4">
        <w:rPr>
          <w:rFonts w:ascii="仿宋" w:eastAsia="仿宋" w:hAnsi="仿宋"/>
          <w:sz w:val="32"/>
          <w:szCs w:val="32"/>
        </w:rPr>
        <w:t xml:space="preserve">: </w:t>
      </w:r>
      <w:r w:rsidRPr="000045B4">
        <w:rPr>
          <w:rFonts w:ascii="仿宋" w:eastAsia="仿宋" w:hAnsi="仿宋" w:hint="eastAsia"/>
          <w:sz w:val="32"/>
          <w:szCs w:val="32"/>
        </w:rPr>
        <w:t>内容完整；应答尚流利，答案比较明确；用语基本正确；</w:t>
      </w:r>
      <w:r w:rsidRPr="000045B4">
        <w:rPr>
          <w:rFonts w:ascii="仿宋" w:eastAsia="仿宋" w:hAnsi="仿宋"/>
          <w:sz w:val="32"/>
          <w:szCs w:val="32"/>
        </w:rPr>
        <w:t xml:space="preserve"> </w:t>
      </w:r>
      <w:r w:rsidRPr="000045B4">
        <w:rPr>
          <w:rFonts w:ascii="仿宋" w:eastAsia="仿宋" w:hAnsi="仿宋" w:hint="eastAsia"/>
          <w:sz w:val="32"/>
          <w:szCs w:val="32"/>
        </w:rPr>
        <w:t>举止较为得体。</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6—7 </w:t>
      </w:r>
      <w:r w:rsidRPr="000045B4">
        <w:rPr>
          <w:rFonts w:ascii="仿宋" w:eastAsia="仿宋" w:hAnsi="仿宋" w:hint="eastAsia"/>
          <w:sz w:val="32"/>
          <w:szCs w:val="32"/>
        </w:rPr>
        <w:t>分</w:t>
      </w:r>
      <w:r w:rsidRPr="000045B4">
        <w:rPr>
          <w:rFonts w:ascii="仿宋" w:eastAsia="仿宋" w:hAnsi="仿宋"/>
          <w:sz w:val="32"/>
          <w:szCs w:val="32"/>
        </w:rPr>
        <w:t xml:space="preserve">: </w:t>
      </w:r>
      <w:r w:rsidRPr="000045B4">
        <w:rPr>
          <w:rFonts w:ascii="仿宋" w:eastAsia="仿宋" w:hAnsi="仿宋" w:hint="eastAsia"/>
          <w:sz w:val="32"/>
          <w:szCs w:val="32"/>
        </w:rPr>
        <w:t>内容基本完整；能进行应答，答案比较明确；用语尚正确；举止大致得体。</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5—6 </w:t>
      </w:r>
      <w:r w:rsidRPr="000045B4">
        <w:rPr>
          <w:rFonts w:ascii="仿宋" w:eastAsia="仿宋" w:hAnsi="仿宋" w:hint="eastAsia"/>
          <w:sz w:val="32"/>
          <w:szCs w:val="32"/>
        </w:rPr>
        <w:t>分</w:t>
      </w:r>
      <w:r w:rsidRPr="000045B4">
        <w:rPr>
          <w:rFonts w:ascii="仿宋" w:eastAsia="仿宋" w:hAnsi="仿宋"/>
          <w:sz w:val="32"/>
          <w:szCs w:val="32"/>
        </w:rPr>
        <w:t xml:space="preserve">: </w:t>
      </w:r>
      <w:r w:rsidRPr="000045B4">
        <w:rPr>
          <w:rFonts w:ascii="仿宋" w:eastAsia="仿宋" w:hAnsi="仿宋" w:hint="eastAsia"/>
          <w:sz w:val="32"/>
          <w:szCs w:val="32"/>
        </w:rPr>
        <w:t>内容尚属完整；应答无大障碍，答案比较明确；用语尚正确；举止欠佳。</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5 </w:t>
      </w:r>
      <w:r w:rsidRPr="000045B4">
        <w:rPr>
          <w:rFonts w:ascii="仿宋" w:eastAsia="仿宋" w:hAnsi="仿宋" w:hint="eastAsia"/>
          <w:sz w:val="32"/>
          <w:szCs w:val="32"/>
        </w:rPr>
        <w:t>分以下</w:t>
      </w:r>
      <w:r w:rsidRPr="000045B4">
        <w:rPr>
          <w:rFonts w:ascii="仿宋" w:eastAsia="仿宋" w:hAnsi="仿宋"/>
          <w:sz w:val="32"/>
          <w:szCs w:val="32"/>
        </w:rPr>
        <w:t xml:space="preserve">: </w:t>
      </w:r>
      <w:r w:rsidRPr="000045B4">
        <w:rPr>
          <w:rFonts w:ascii="仿宋" w:eastAsia="仿宋" w:hAnsi="仿宋" w:hint="eastAsia"/>
          <w:sz w:val="32"/>
          <w:szCs w:val="32"/>
        </w:rPr>
        <w:t>达不到</w:t>
      </w:r>
      <w:r w:rsidRPr="000045B4">
        <w:rPr>
          <w:rFonts w:ascii="仿宋" w:eastAsia="仿宋" w:hAnsi="仿宋"/>
          <w:sz w:val="32"/>
          <w:szCs w:val="32"/>
        </w:rPr>
        <w:t xml:space="preserve"> 5 </w:t>
      </w:r>
      <w:r w:rsidRPr="000045B4">
        <w:rPr>
          <w:rFonts w:ascii="仿宋" w:eastAsia="仿宋" w:hAnsi="仿宋" w:hint="eastAsia"/>
          <w:sz w:val="32"/>
          <w:szCs w:val="32"/>
        </w:rPr>
        <w:t>分者，参照以上标准所涉及的各方面酌情给分。</w:t>
      </w:r>
    </w:p>
    <w:p w:rsidR="00912575" w:rsidRPr="000045B4" w:rsidRDefault="00BA6CE2" w:rsidP="00DF41E0">
      <w:pPr>
        <w:spacing w:line="560" w:lineRule="exact"/>
        <w:ind w:firstLineChars="200" w:firstLine="640"/>
        <w:rPr>
          <w:rFonts w:ascii="仿宋" w:eastAsia="仿宋" w:hAnsi="仿宋"/>
          <w:sz w:val="32"/>
          <w:szCs w:val="32"/>
        </w:rPr>
      </w:pPr>
      <w:bookmarkStart w:id="19" w:name="_bookmark53"/>
      <w:bookmarkEnd w:id="19"/>
      <w:r w:rsidRPr="000045B4">
        <w:rPr>
          <w:rFonts w:ascii="仿宋" w:eastAsia="仿宋" w:hAnsi="仿宋" w:hint="eastAsia"/>
          <w:sz w:val="32"/>
          <w:szCs w:val="32"/>
        </w:rPr>
        <w:t>3．</w:t>
      </w:r>
      <w:r w:rsidR="00912575" w:rsidRPr="000045B4">
        <w:rPr>
          <w:rFonts w:ascii="仿宋" w:eastAsia="仿宋" w:hAnsi="仿宋" w:hint="eastAsia"/>
          <w:sz w:val="32"/>
          <w:szCs w:val="32"/>
        </w:rPr>
        <w:t>评分方法</w:t>
      </w:r>
    </w:p>
    <w:p w:rsidR="00912575" w:rsidRPr="000045B4" w:rsidRDefault="00BA6CE2"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（1）</w:t>
      </w:r>
      <w:r w:rsidR="00912575" w:rsidRPr="000045B4">
        <w:rPr>
          <w:rFonts w:ascii="仿宋" w:eastAsia="仿宋" w:hAnsi="仿宋" w:hint="eastAsia"/>
          <w:sz w:val="32"/>
          <w:szCs w:val="32"/>
        </w:rPr>
        <w:t>裁判员人数：本赛项总计安排评委不少于</w:t>
      </w:r>
      <w:r w:rsidR="00912575" w:rsidRPr="000045B4">
        <w:rPr>
          <w:rFonts w:ascii="仿宋" w:eastAsia="仿宋" w:hAnsi="仿宋"/>
          <w:sz w:val="32"/>
          <w:szCs w:val="32"/>
        </w:rPr>
        <w:t xml:space="preserve"> 5 </w:t>
      </w:r>
      <w:r w:rsidR="00912575" w:rsidRPr="000045B4">
        <w:rPr>
          <w:rFonts w:ascii="仿宋" w:eastAsia="仿宋" w:hAnsi="仿宋" w:hint="eastAsia"/>
          <w:sz w:val="32"/>
          <w:szCs w:val="32"/>
        </w:rPr>
        <w:t>名。评委数量为奇数。</w:t>
      </w:r>
    </w:p>
    <w:p w:rsidR="00912575" w:rsidRPr="000045B4" w:rsidRDefault="00BA6CE2"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（2）</w:t>
      </w:r>
      <w:r w:rsidR="00912575" w:rsidRPr="000045B4">
        <w:rPr>
          <w:rFonts w:ascii="仿宋" w:eastAsia="仿宋" w:hAnsi="仿宋" w:hint="eastAsia"/>
          <w:sz w:val="32"/>
          <w:szCs w:val="32"/>
        </w:rPr>
        <w:t>评分方法：评委在每位选手“职场描述”和“情景交流”两个比赛环节结束后独立打分，由工作人员核实并交至记分员，取所有评委分数的平均分，小数点后保留两位。</w:t>
      </w:r>
    </w:p>
    <w:p w:rsidR="00912575" w:rsidRPr="000045B4" w:rsidRDefault="00BA6CE2"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（3）</w:t>
      </w:r>
      <w:r w:rsidR="00912575" w:rsidRPr="000045B4">
        <w:rPr>
          <w:rFonts w:ascii="仿宋" w:eastAsia="仿宋" w:hAnsi="仿宋" w:hint="eastAsia"/>
          <w:sz w:val="32"/>
          <w:szCs w:val="32"/>
        </w:rPr>
        <w:t>成绩产生方法：竞赛成绩：竞赛中“职场描述”、“情景交流”两</w:t>
      </w:r>
      <w:r w:rsidR="00912575" w:rsidRPr="000045B4">
        <w:rPr>
          <w:rFonts w:ascii="仿宋" w:eastAsia="仿宋" w:hAnsi="仿宋" w:hint="eastAsia"/>
          <w:sz w:val="32"/>
          <w:szCs w:val="32"/>
        </w:rPr>
        <w:lastRenderedPageBreak/>
        <w:t>个环节的权重均为</w:t>
      </w:r>
      <w:r w:rsidR="00912575" w:rsidRPr="000045B4">
        <w:rPr>
          <w:rFonts w:ascii="仿宋" w:eastAsia="仿宋" w:hAnsi="仿宋"/>
          <w:sz w:val="32"/>
          <w:szCs w:val="32"/>
        </w:rPr>
        <w:t xml:space="preserve"> 100</w:t>
      </w:r>
      <w:r w:rsidR="00B407F8">
        <w:rPr>
          <w:rFonts w:ascii="仿宋" w:eastAsia="仿宋" w:hAnsi="仿宋"/>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5.png" o:spid="_x0000_i1025" type="#_x0000_t75" style="width:6.75pt;height:11.25pt;visibility:visible">
            <v:imagedata r:id="rId8" o:title=""/>
          </v:shape>
        </w:pict>
      </w:r>
      <w:r w:rsidR="00912575" w:rsidRPr="000045B4">
        <w:rPr>
          <w:rFonts w:ascii="仿宋" w:eastAsia="仿宋" w:hAnsi="仿宋" w:hint="eastAsia"/>
          <w:sz w:val="32"/>
          <w:szCs w:val="32"/>
        </w:rPr>
        <w:t>。竞赛成绩为“职场描述”、“情景交流”两部分得分之和。</w:t>
      </w:r>
    </w:p>
    <w:p w:rsidR="00912575" w:rsidRPr="000045B4" w:rsidRDefault="00BA6CE2"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4．奖项设定</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按“</w:t>
      </w:r>
      <w:r w:rsidRPr="000045B4">
        <w:rPr>
          <w:rFonts w:ascii="仿宋" w:eastAsia="仿宋" w:hAnsi="仿宋"/>
          <w:sz w:val="32"/>
          <w:szCs w:val="32"/>
        </w:rPr>
        <w:t xml:space="preserve">2019 </w:t>
      </w:r>
      <w:r w:rsidRPr="000045B4">
        <w:rPr>
          <w:rFonts w:ascii="仿宋" w:eastAsia="仿宋" w:hAnsi="仿宋" w:hint="eastAsia"/>
          <w:sz w:val="32"/>
          <w:szCs w:val="32"/>
        </w:rPr>
        <w:t>年厦门市职业院校技能大赛”组委会规定执行。只设个人奖，按个人总分进行排名确定成绩：一等奖占比</w:t>
      </w:r>
      <w:r w:rsidRPr="000045B4">
        <w:rPr>
          <w:rFonts w:ascii="仿宋" w:eastAsia="仿宋" w:hAnsi="仿宋"/>
          <w:sz w:val="32"/>
          <w:szCs w:val="32"/>
        </w:rPr>
        <w:t xml:space="preserve"> 10</w:t>
      </w:r>
      <w:r w:rsidR="00B407F8">
        <w:rPr>
          <w:rFonts w:ascii="仿宋" w:eastAsia="仿宋" w:hAnsi="仿宋"/>
          <w:sz w:val="32"/>
          <w:szCs w:val="32"/>
        </w:rPr>
        <w:pict>
          <v:shape id="_x0000_i1026" type="#_x0000_t75" style="width:6.75pt;height:11.25pt;visibility:visible">
            <v:imagedata r:id="rId8" o:title=""/>
          </v:shape>
        </w:pict>
      </w:r>
      <w:r w:rsidRPr="000045B4">
        <w:rPr>
          <w:rFonts w:ascii="仿宋" w:eastAsia="仿宋" w:hAnsi="仿宋" w:hint="eastAsia"/>
          <w:sz w:val="32"/>
          <w:szCs w:val="32"/>
        </w:rPr>
        <w:t>，二等奖占比</w:t>
      </w:r>
      <w:r w:rsidRPr="000045B4">
        <w:rPr>
          <w:rFonts w:ascii="仿宋" w:eastAsia="仿宋" w:hAnsi="仿宋"/>
          <w:sz w:val="32"/>
          <w:szCs w:val="32"/>
        </w:rPr>
        <w:t xml:space="preserve"> 20</w:t>
      </w:r>
      <w:r w:rsidR="00B407F8">
        <w:rPr>
          <w:rFonts w:ascii="仿宋" w:eastAsia="仿宋" w:hAnsi="仿宋"/>
          <w:sz w:val="32"/>
          <w:szCs w:val="32"/>
        </w:rPr>
        <w:pict>
          <v:shape id="_x0000_i1027" type="#_x0000_t75" style="width:6.75pt;height:11.25pt;visibility:visible">
            <v:imagedata r:id="rId8" o:title=""/>
          </v:shape>
        </w:pict>
      </w:r>
      <w:r w:rsidRPr="000045B4">
        <w:rPr>
          <w:rFonts w:ascii="仿宋" w:eastAsia="仿宋" w:hAnsi="仿宋" w:hint="eastAsia"/>
          <w:sz w:val="32"/>
          <w:szCs w:val="32"/>
        </w:rPr>
        <w:t>，三等奖占比</w:t>
      </w:r>
      <w:r w:rsidRPr="000045B4">
        <w:rPr>
          <w:rFonts w:ascii="仿宋" w:eastAsia="仿宋" w:hAnsi="仿宋"/>
          <w:sz w:val="32"/>
          <w:szCs w:val="32"/>
        </w:rPr>
        <w:t xml:space="preserve"> 30</w:t>
      </w:r>
      <w:r w:rsidR="00B407F8">
        <w:rPr>
          <w:rFonts w:ascii="仿宋" w:eastAsia="仿宋" w:hAnsi="仿宋"/>
          <w:sz w:val="32"/>
          <w:szCs w:val="32"/>
        </w:rPr>
        <w:pict>
          <v:shape id="_x0000_i1028" type="#_x0000_t75" style="width:6.75pt;height:11.25pt;visibility:visible">
            <v:imagedata r:id="rId8" o:title=""/>
          </v:shape>
        </w:pict>
      </w:r>
      <w:r w:rsidRPr="000045B4">
        <w:rPr>
          <w:rFonts w:ascii="仿宋" w:eastAsia="仿宋" w:hAnsi="仿宋" w:hint="eastAsia"/>
          <w:sz w:val="32"/>
          <w:szCs w:val="32"/>
        </w:rPr>
        <w:t>。获得一等奖以上的参赛选手指导教师由组委会颁发优秀指导教师证书。</w:t>
      </w:r>
    </w:p>
    <w:p w:rsidR="00912575" w:rsidRPr="00E74B56" w:rsidRDefault="00F52178" w:rsidP="00DF41E0">
      <w:pPr>
        <w:spacing w:beforeLines="50" w:before="120" w:line="560" w:lineRule="exact"/>
        <w:ind w:firstLineChars="200" w:firstLine="640"/>
        <w:rPr>
          <w:rFonts w:ascii="仿宋" w:eastAsia="仿宋" w:hAnsi="仿宋"/>
          <w:b/>
          <w:bCs/>
          <w:sz w:val="32"/>
          <w:szCs w:val="32"/>
        </w:rPr>
      </w:pPr>
      <w:bookmarkStart w:id="20" w:name="_bookmark54"/>
      <w:bookmarkEnd w:id="20"/>
      <w:r w:rsidRPr="00E74B56">
        <w:rPr>
          <w:rFonts w:ascii="仿宋" w:eastAsia="仿宋" w:hAnsi="仿宋" w:hint="eastAsia"/>
          <w:b/>
          <w:bCs/>
          <w:sz w:val="32"/>
          <w:szCs w:val="32"/>
        </w:rPr>
        <w:t>十二、</w:t>
      </w:r>
      <w:r w:rsidR="00912575" w:rsidRPr="00E74B56">
        <w:rPr>
          <w:rFonts w:ascii="仿宋" w:eastAsia="仿宋" w:hAnsi="仿宋" w:hint="eastAsia"/>
          <w:b/>
          <w:bCs/>
          <w:sz w:val="32"/>
          <w:szCs w:val="32"/>
        </w:rPr>
        <w:t>赛项安全</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所有人员不准在竞赛场所和禁烟区域吸烟。比赛期间如遇极端天气等意外状况，请指导教师注意自身及参赛选手的身体健康。如遇身体不适，请及时联系大赛工作人员。</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由于比赛涉及专业的演播大厅及专业的灯光及录制设备等，线路杂多，请参赛的指导教师及选手等注意自身安全，避免误碰通电的各种设备。</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比赛期间务必请指导教师及参赛选手注意自身的人身和财产安全。比赛休息期间外出的教师或选手更要注意交通安全。比赛期间如发生火情、伤病等特殊情况，要保持镇静，服从现场工作人员指挥。遇到紧急情况服从安保人员统一指挥，有秩序撤离。</w:t>
      </w:r>
    </w:p>
    <w:p w:rsidR="00912575" w:rsidRPr="00E74B56" w:rsidRDefault="00BA6CE2" w:rsidP="00DF41E0">
      <w:pPr>
        <w:spacing w:beforeLines="50" w:before="120" w:line="560" w:lineRule="exact"/>
        <w:ind w:firstLineChars="200" w:firstLine="640"/>
        <w:rPr>
          <w:rFonts w:ascii="仿宋" w:eastAsia="仿宋" w:hAnsi="仿宋"/>
          <w:b/>
          <w:bCs/>
          <w:sz w:val="32"/>
          <w:szCs w:val="32"/>
        </w:rPr>
      </w:pPr>
      <w:bookmarkStart w:id="21" w:name="_bookmark55"/>
      <w:bookmarkEnd w:id="21"/>
      <w:r w:rsidRPr="00E74B56">
        <w:rPr>
          <w:rFonts w:ascii="仿宋" w:eastAsia="仿宋" w:hAnsi="仿宋" w:hint="eastAsia"/>
          <w:b/>
          <w:bCs/>
          <w:sz w:val="32"/>
          <w:szCs w:val="32"/>
        </w:rPr>
        <w:t>十三</w:t>
      </w:r>
      <w:r w:rsidR="00F52178" w:rsidRPr="00E74B56">
        <w:rPr>
          <w:rFonts w:ascii="仿宋" w:eastAsia="仿宋" w:hAnsi="仿宋" w:hint="eastAsia"/>
          <w:b/>
          <w:bCs/>
          <w:sz w:val="32"/>
          <w:szCs w:val="32"/>
        </w:rPr>
        <w:t>、</w:t>
      </w:r>
      <w:r w:rsidR="00912575" w:rsidRPr="00E74B56">
        <w:rPr>
          <w:rFonts w:ascii="仿宋" w:eastAsia="仿宋" w:hAnsi="仿宋" w:hint="eastAsia"/>
          <w:b/>
          <w:bCs/>
          <w:sz w:val="32"/>
          <w:szCs w:val="32"/>
        </w:rPr>
        <w:t>申诉与仲裁</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1. </w:t>
      </w:r>
      <w:r w:rsidRPr="000045B4">
        <w:rPr>
          <w:rFonts w:ascii="仿宋" w:eastAsia="仿宋" w:hAnsi="仿宋" w:hint="eastAsia"/>
          <w:sz w:val="32"/>
          <w:szCs w:val="32"/>
        </w:rPr>
        <w:t>厦门市职业院校技能大赛设仲裁工作委员会，赛点设仲裁工作组</w:t>
      </w:r>
      <w:r w:rsidRPr="000045B4">
        <w:rPr>
          <w:rFonts w:ascii="仿宋" w:eastAsia="仿宋" w:hAnsi="仿宋"/>
          <w:sz w:val="32"/>
          <w:szCs w:val="32"/>
        </w:rPr>
        <w:t>,</w:t>
      </w:r>
      <w:r w:rsidRPr="000045B4">
        <w:rPr>
          <w:rFonts w:ascii="仿宋" w:eastAsia="仿宋" w:hAnsi="仿宋" w:hint="eastAsia"/>
          <w:sz w:val="32"/>
          <w:szCs w:val="32"/>
        </w:rPr>
        <w:t>组长由大赛组委会办公室指派，组员为赛项裁判长和赛点执委会主任。</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2. </w:t>
      </w:r>
      <w:r w:rsidRPr="000045B4">
        <w:rPr>
          <w:rFonts w:ascii="仿宋" w:eastAsia="仿宋" w:hAnsi="仿宋" w:hint="eastAsia"/>
          <w:sz w:val="32"/>
          <w:szCs w:val="32"/>
        </w:rPr>
        <w:t>参赛队对赛事过程、工作人员工作若有疑异</w:t>
      </w:r>
      <w:r w:rsidRPr="000045B4">
        <w:rPr>
          <w:rFonts w:ascii="仿宋" w:eastAsia="仿宋" w:hAnsi="仿宋"/>
          <w:sz w:val="32"/>
          <w:szCs w:val="32"/>
        </w:rPr>
        <w:t>,</w:t>
      </w:r>
      <w:r w:rsidRPr="000045B4">
        <w:rPr>
          <w:rFonts w:ascii="仿宋" w:eastAsia="仿宋" w:hAnsi="仿宋" w:hint="eastAsia"/>
          <w:sz w:val="32"/>
          <w:szCs w:val="32"/>
        </w:rPr>
        <w:t>在事实清楚</w:t>
      </w:r>
      <w:r w:rsidRPr="000045B4">
        <w:rPr>
          <w:rFonts w:ascii="仿宋" w:eastAsia="仿宋" w:hAnsi="仿宋"/>
          <w:sz w:val="32"/>
          <w:szCs w:val="32"/>
        </w:rPr>
        <w:t>,</w:t>
      </w:r>
      <w:r w:rsidRPr="000045B4">
        <w:rPr>
          <w:rFonts w:ascii="仿宋" w:eastAsia="仿宋" w:hAnsi="仿宋" w:hint="eastAsia"/>
          <w:sz w:val="32"/>
          <w:szCs w:val="32"/>
        </w:rPr>
        <w:t>证据充分的前提下可由参赛队领队以书面形式向赛点仲裁组提出申诉。报告</w:t>
      </w:r>
      <w:r w:rsidRPr="000045B4">
        <w:rPr>
          <w:rFonts w:ascii="仿宋" w:eastAsia="仿宋" w:hAnsi="仿宋" w:hint="eastAsia"/>
          <w:sz w:val="32"/>
          <w:szCs w:val="32"/>
        </w:rPr>
        <w:lastRenderedPageBreak/>
        <w:t>应对申诉事件的现象、发生时间、涉及人员、申诉依据等进行充分、实事求是的叙述。非书面申诉不予受理。</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3. </w:t>
      </w:r>
      <w:r w:rsidRPr="000045B4">
        <w:rPr>
          <w:rFonts w:ascii="仿宋" w:eastAsia="仿宋" w:hAnsi="仿宋" w:hint="eastAsia"/>
          <w:sz w:val="32"/>
          <w:szCs w:val="32"/>
        </w:rPr>
        <w:t>提出申诉应在赛项比赛结束后</w:t>
      </w:r>
      <w:r w:rsidRPr="000045B4">
        <w:rPr>
          <w:rFonts w:ascii="仿宋" w:eastAsia="仿宋" w:hAnsi="仿宋"/>
          <w:sz w:val="32"/>
          <w:szCs w:val="32"/>
        </w:rPr>
        <w:t xml:space="preserve"> 1 </w:t>
      </w:r>
      <w:r w:rsidRPr="000045B4">
        <w:rPr>
          <w:rFonts w:ascii="仿宋" w:eastAsia="仿宋" w:hAnsi="仿宋" w:hint="eastAsia"/>
          <w:sz w:val="32"/>
          <w:szCs w:val="32"/>
        </w:rPr>
        <w:t>小时内向赛点仲裁组提出。超过时效不予受理。提出申诉后申诉人及相关涉及人员不得离开赛点，</w:t>
      </w:r>
      <w:r w:rsidRPr="000045B4">
        <w:rPr>
          <w:rFonts w:ascii="仿宋" w:eastAsia="仿宋" w:hAnsi="仿宋"/>
          <w:sz w:val="32"/>
          <w:szCs w:val="32"/>
        </w:rPr>
        <w:t xml:space="preserve"> </w:t>
      </w:r>
      <w:r w:rsidRPr="000045B4">
        <w:rPr>
          <w:rFonts w:ascii="仿宋" w:eastAsia="仿宋" w:hAnsi="仿宋" w:hint="eastAsia"/>
          <w:sz w:val="32"/>
          <w:szCs w:val="32"/>
        </w:rPr>
        <w:t>否则视为自行放弃申诉。</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4. </w:t>
      </w:r>
      <w:r w:rsidRPr="000045B4">
        <w:rPr>
          <w:rFonts w:ascii="仿宋" w:eastAsia="仿宋" w:hAnsi="仿宋" w:hint="eastAsia"/>
          <w:sz w:val="32"/>
          <w:szCs w:val="32"/>
        </w:rPr>
        <w:t>赛点仲裁工作组在接到申诉报告后的</w:t>
      </w:r>
      <w:r w:rsidRPr="000045B4">
        <w:rPr>
          <w:rFonts w:ascii="仿宋" w:eastAsia="仿宋" w:hAnsi="仿宋"/>
          <w:sz w:val="32"/>
          <w:szCs w:val="32"/>
        </w:rPr>
        <w:t xml:space="preserve"> 2 </w:t>
      </w:r>
      <w:r w:rsidRPr="000045B4">
        <w:rPr>
          <w:rFonts w:ascii="仿宋" w:eastAsia="仿宋" w:hAnsi="仿宋" w:hint="eastAsia"/>
          <w:sz w:val="32"/>
          <w:szCs w:val="32"/>
        </w:rPr>
        <w:t>小时内组织复议，并及时将复议结果以书面形式告知申诉方。</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5. </w:t>
      </w:r>
      <w:r w:rsidRPr="000045B4">
        <w:rPr>
          <w:rFonts w:ascii="仿宋" w:eastAsia="仿宋" w:hAnsi="仿宋" w:hint="eastAsia"/>
          <w:sz w:val="32"/>
          <w:szCs w:val="32"/>
        </w:rPr>
        <w:t>对赛点仲裁组复议结果不服的，可由代表队所在院校校级领导向大赛仲裁委员会提出申诉。大赛仲裁委员会的仲裁结果为最终结果。</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 xml:space="preserve">6. </w:t>
      </w:r>
      <w:r w:rsidRPr="000045B4">
        <w:rPr>
          <w:rFonts w:ascii="仿宋" w:eastAsia="仿宋" w:hAnsi="仿宋" w:hint="eastAsia"/>
          <w:sz w:val="32"/>
          <w:szCs w:val="32"/>
        </w:rPr>
        <w:t>申诉方不得以任何理由拒绝接收仲裁结果；不得以任何理由采取过激行为扰乱赛场秩序；仲裁结果由申诉人签收，不能代收；如在约定时间和地点申诉人离开，视为撤诉。</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sz w:val="32"/>
          <w:szCs w:val="32"/>
        </w:rPr>
        <w:t>7.</w:t>
      </w:r>
      <w:r w:rsidRPr="000045B4">
        <w:rPr>
          <w:rFonts w:ascii="仿宋" w:eastAsia="仿宋" w:hAnsi="仿宋" w:hint="eastAsia"/>
          <w:sz w:val="32"/>
          <w:szCs w:val="32"/>
        </w:rPr>
        <w:t>申诉方可随时提出放弃申诉。</w:t>
      </w:r>
      <w:bookmarkStart w:id="22" w:name="_bookmark56"/>
      <w:bookmarkEnd w:id="22"/>
    </w:p>
    <w:p w:rsidR="00912575" w:rsidRPr="00E74B56" w:rsidRDefault="00F52178" w:rsidP="00DF41E0">
      <w:pPr>
        <w:spacing w:beforeLines="50" w:before="120" w:line="560" w:lineRule="exact"/>
        <w:ind w:firstLineChars="200" w:firstLine="640"/>
        <w:rPr>
          <w:rFonts w:ascii="仿宋" w:eastAsia="仿宋" w:hAnsi="仿宋"/>
          <w:b/>
          <w:bCs/>
          <w:sz w:val="32"/>
          <w:szCs w:val="32"/>
        </w:rPr>
      </w:pPr>
      <w:r w:rsidRPr="00E74B56">
        <w:rPr>
          <w:rFonts w:ascii="仿宋" w:eastAsia="仿宋" w:hAnsi="仿宋" w:hint="eastAsia"/>
          <w:b/>
          <w:bCs/>
          <w:sz w:val="32"/>
          <w:szCs w:val="32"/>
        </w:rPr>
        <w:t>十四、</w:t>
      </w:r>
      <w:r w:rsidR="00912575" w:rsidRPr="00E74B56">
        <w:rPr>
          <w:rFonts w:ascii="仿宋" w:eastAsia="仿宋" w:hAnsi="仿宋" w:hint="eastAsia"/>
          <w:b/>
          <w:bCs/>
          <w:sz w:val="32"/>
          <w:szCs w:val="32"/>
        </w:rPr>
        <w:t>竞赛观摩</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竞赛赛场开放，参赛者在完成比赛前禁止观看比赛，比赛后可以观看比赛；指导教师、领队等可以观看比赛；有关领导、专家、教师、及媒体可到场观摩比赛；任何观看比赛的团体或个人不得通过手机或其它通信设备向参赛选手发送任何有关比赛现场的信息，否则视为违纪，将取消该参赛选手及指导教师的资格。</w:t>
      </w:r>
    </w:p>
    <w:p w:rsidR="00912575" w:rsidRPr="00E74B56" w:rsidRDefault="00F52178" w:rsidP="00DF41E0">
      <w:pPr>
        <w:spacing w:beforeLines="50" w:before="120" w:line="560" w:lineRule="exact"/>
        <w:ind w:firstLineChars="200" w:firstLine="640"/>
        <w:rPr>
          <w:rFonts w:ascii="仿宋" w:eastAsia="仿宋" w:hAnsi="仿宋"/>
          <w:b/>
          <w:bCs/>
          <w:sz w:val="32"/>
          <w:szCs w:val="32"/>
        </w:rPr>
      </w:pPr>
      <w:bookmarkStart w:id="23" w:name="_bookmark57"/>
      <w:bookmarkEnd w:id="23"/>
      <w:r w:rsidRPr="00E74B56">
        <w:rPr>
          <w:rFonts w:ascii="仿宋" w:eastAsia="仿宋" w:hAnsi="仿宋" w:hint="eastAsia"/>
          <w:b/>
          <w:bCs/>
          <w:sz w:val="32"/>
          <w:szCs w:val="32"/>
        </w:rPr>
        <w:t>十五、</w:t>
      </w:r>
      <w:r w:rsidR="00912575" w:rsidRPr="00E74B56">
        <w:rPr>
          <w:rFonts w:ascii="仿宋" w:eastAsia="仿宋" w:hAnsi="仿宋" w:hint="eastAsia"/>
          <w:b/>
          <w:bCs/>
          <w:sz w:val="32"/>
          <w:szCs w:val="32"/>
        </w:rPr>
        <w:t>竞赛视频</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竞赛将进行全程录像并保留原始录像，赛后将录像上交给厦门市职业院校技能大赛组委会办公室。</w:t>
      </w:r>
    </w:p>
    <w:p w:rsidR="00912575" w:rsidRPr="00E74B56" w:rsidRDefault="00F52178" w:rsidP="00DF41E0">
      <w:pPr>
        <w:spacing w:beforeLines="50" w:before="120" w:line="560" w:lineRule="exact"/>
        <w:ind w:firstLineChars="200" w:firstLine="640"/>
        <w:rPr>
          <w:rFonts w:ascii="仿宋" w:eastAsia="仿宋" w:hAnsi="仿宋"/>
          <w:b/>
          <w:bCs/>
          <w:sz w:val="32"/>
          <w:szCs w:val="32"/>
        </w:rPr>
      </w:pPr>
      <w:bookmarkStart w:id="24" w:name="_bookmark58"/>
      <w:bookmarkEnd w:id="24"/>
      <w:r w:rsidRPr="00E74B56">
        <w:rPr>
          <w:rFonts w:ascii="仿宋" w:eastAsia="仿宋" w:hAnsi="仿宋" w:hint="eastAsia"/>
          <w:b/>
          <w:bCs/>
          <w:sz w:val="32"/>
          <w:szCs w:val="32"/>
        </w:rPr>
        <w:t>十六、</w:t>
      </w:r>
      <w:r w:rsidR="00912575" w:rsidRPr="00E74B56">
        <w:rPr>
          <w:rFonts w:ascii="仿宋" w:eastAsia="仿宋" w:hAnsi="仿宋" w:hint="eastAsia"/>
          <w:b/>
          <w:bCs/>
          <w:sz w:val="32"/>
          <w:szCs w:val="32"/>
        </w:rPr>
        <w:t>资源转化</w:t>
      </w:r>
    </w:p>
    <w:p w:rsidR="00912575" w:rsidRPr="000045B4" w:rsidRDefault="00912575"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本赛项资源转化工作将按照厦门市职业院校技能大赛组委会办公</w:t>
      </w:r>
      <w:r w:rsidRPr="000045B4">
        <w:rPr>
          <w:rFonts w:ascii="仿宋" w:eastAsia="仿宋" w:hAnsi="仿宋" w:hint="eastAsia"/>
          <w:sz w:val="32"/>
          <w:szCs w:val="32"/>
        </w:rPr>
        <w:lastRenderedPageBreak/>
        <w:t>室的要求进行。</w:t>
      </w:r>
    </w:p>
    <w:p w:rsidR="00912575" w:rsidRPr="00E74B56" w:rsidRDefault="00F52178" w:rsidP="00DF41E0">
      <w:pPr>
        <w:spacing w:beforeLines="50" w:before="120" w:line="560" w:lineRule="exact"/>
        <w:ind w:firstLineChars="200" w:firstLine="640"/>
        <w:rPr>
          <w:rFonts w:ascii="仿宋" w:eastAsia="仿宋" w:hAnsi="仿宋"/>
          <w:b/>
          <w:bCs/>
          <w:sz w:val="32"/>
          <w:szCs w:val="32"/>
        </w:rPr>
      </w:pPr>
      <w:bookmarkStart w:id="25" w:name="_bookmark59"/>
      <w:bookmarkEnd w:id="25"/>
      <w:r w:rsidRPr="00E74B56">
        <w:rPr>
          <w:rFonts w:ascii="仿宋" w:eastAsia="仿宋" w:hAnsi="仿宋" w:hint="eastAsia"/>
          <w:b/>
          <w:bCs/>
          <w:sz w:val="32"/>
          <w:szCs w:val="32"/>
        </w:rPr>
        <w:t>十七、</w:t>
      </w:r>
      <w:r w:rsidR="00912575" w:rsidRPr="00E74B56">
        <w:rPr>
          <w:rFonts w:ascii="仿宋" w:eastAsia="仿宋" w:hAnsi="仿宋" w:hint="eastAsia"/>
          <w:b/>
          <w:bCs/>
          <w:sz w:val="32"/>
          <w:szCs w:val="32"/>
        </w:rPr>
        <w:t>竞赛须知</w:t>
      </w:r>
    </w:p>
    <w:p w:rsidR="00912575" w:rsidRPr="000045B4" w:rsidRDefault="00BA6CE2" w:rsidP="00DF41E0">
      <w:pPr>
        <w:spacing w:line="560" w:lineRule="exact"/>
        <w:ind w:firstLineChars="200" w:firstLine="640"/>
        <w:rPr>
          <w:rFonts w:ascii="仿宋" w:eastAsia="仿宋" w:hAnsi="仿宋"/>
          <w:sz w:val="32"/>
          <w:szCs w:val="32"/>
        </w:rPr>
      </w:pPr>
      <w:bookmarkStart w:id="26" w:name="_bookmark60"/>
      <w:bookmarkEnd w:id="26"/>
      <w:r w:rsidRPr="000045B4">
        <w:rPr>
          <w:rFonts w:ascii="仿宋" w:eastAsia="仿宋" w:hAnsi="仿宋" w:hint="eastAsia"/>
          <w:sz w:val="32"/>
          <w:szCs w:val="32"/>
        </w:rPr>
        <w:t>1．</w:t>
      </w:r>
      <w:r w:rsidR="00912575" w:rsidRPr="000045B4">
        <w:rPr>
          <w:rFonts w:ascii="仿宋" w:eastAsia="仿宋" w:hAnsi="仿宋" w:hint="eastAsia"/>
          <w:sz w:val="32"/>
          <w:szCs w:val="32"/>
        </w:rPr>
        <w:t>参赛队须知</w:t>
      </w:r>
    </w:p>
    <w:p w:rsidR="00912575" w:rsidRPr="000045B4" w:rsidRDefault="00BA6CE2"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（1）</w:t>
      </w:r>
      <w:r w:rsidR="00912575" w:rsidRPr="000045B4">
        <w:rPr>
          <w:rFonts w:ascii="仿宋" w:eastAsia="仿宋" w:hAnsi="仿宋" w:hint="eastAsia"/>
          <w:sz w:val="32"/>
          <w:szCs w:val="32"/>
        </w:rPr>
        <w:t>竞赛采用个人比赛形式；</w:t>
      </w:r>
    </w:p>
    <w:p w:rsidR="00912575" w:rsidRPr="000045B4" w:rsidRDefault="00BA6CE2"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（2）</w:t>
      </w:r>
      <w:r w:rsidR="00912575" w:rsidRPr="000045B4">
        <w:rPr>
          <w:rFonts w:ascii="仿宋" w:eastAsia="仿宋" w:hAnsi="仿宋" w:hint="eastAsia"/>
          <w:sz w:val="32"/>
          <w:szCs w:val="32"/>
        </w:rPr>
        <w:t>参赛队名称：统一使用学校名称；</w:t>
      </w:r>
    </w:p>
    <w:p w:rsidR="00912575" w:rsidRPr="000045B4" w:rsidRDefault="00BA6CE2"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（3）</w:t>
      </w:r>
      <w:r w:rsidR="00912575" w:rsidRPr="000045B4">
        <w:rPr>
          <w:rFonts w:ascii="仿宋" w:eastAsia="仿宋" w:hAnsi="仿宋" w:hint="eastAsia"/>
          <w:sz w:val="32"/>
          <w:szCs w:val="32"/>
        </w:rPr>
        <w:t>参赛队组成：参赛选手为</w:t>
      </w:r>
      <w:r w:rsidR="00912575" w:rsidRPr="000045B4">
        <w:rPr>
          <w:rFonts w:ascii="仿宋" w:eastAsia="仿宋" w:hAnsi="仿宋"/>
          <w:sz w:val="32"/>
          <w:szCs w:val="32"/>
        </w:rPr>
        <w:t xml:space="preserve"> 2019</w:t>
      </w:r>
      <w:r w:rsidR="00912575" w:rsidRPr="000045B4">
        <w:rPr>
          <w:rFonts w:ascii="仿宋" w:eastAsia="仿宋" w:hAnsi="仿宋" w:hint="eastAsia"/>
          <w:sz w:val="32"/>
          <w:szCs w:val="32"/>
        </w:rPr>
        <w:t>年在籍高职学生，不分性别、不分年级，每队选派</w:t>
      </w:r>
      <w:r w:rsidR="00912575" w:rsidRPr="000045B4">
        <w:rPr>
          <w:rFonts w:ascii="仿宋" w:eastAsia="仿宋" w:hAnsi="仿宋"/>
          <w:sz w:val="32"/>
          <w:szCs w:val="32"/>
        </w:rPr>
        <w:t xml:space="preserve"> 2 </w:t>
      </w:r>
      <w:r w:rsidR="00912575" w:rsidRPr="000045B4">
        <w:rPr>
          <w:rFonts w:ascii="仿宋" w:eastAsia="仿宋" w:hAnsi="仿宋" w:hint="eastAsia"/>
          <w:sz w:val="32"/>
          <w:szCs w:val="32"/>
        </w:rPr>
        <w:t>名选手；每个参赛队只能配</w:t>
      </w:r>
      <w:r w:rsidR="00912575" w:rsidRPr="000045B4">
        <w:rPr>
          <w:rFonts w:ascii="仿宋" w:eastAsia="仿宋" w:hAnsi="仿宋"/>
          <w:sz w:val="32"/>
          <w:szCs w:val="32"/>
        </w:rPr>
        <w:t xml:space="preserve"> 2 </w:t>
      </w:r>
      <w:r w:rsidR="00912575" w:rsidRPr="000045B4">
        <w:rPr>
          <w:rFonts w:ascii="仿宋" w:eastAsia="仿宋" w:hAnsi="仿宋" w:hint="eastAsia"/>
          <w:sz w:val="32"/>
          <w:szCs w:val="32"/>
        </w:rPr>
        <w:t>名指导教师；</w:t>
      </w:r>
    </w:p>
    <w:p w:rsidR="00912575" w:rsidRPr="000045B4" w:rsidRDefault="00BA6CE2"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（4）</w:t>
      </w:r>
      <w:r w:rsidR="00912575" w:rsidRPr="000045B4">
        <w:rPr>
          <w:rFonts w:ascii="仿宋" w:eastAsia="仿宋" w:hAnsi="仿宋" w:hint="eastAsia"/>
          <w:sz w:val="32"/>
          <w:szCs w:val="32"/>
        </w:rPr>
        <w:t>每个参赛队需自行购买保险；</w:t>
      </w:r>
    </w:p>
    <w:p w:rsidR="00912575" w:rsidRPr="000045B4" w:rsidRDefault="00BA6CE2"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（5）</w:t>
      </w:r>
      <w:r w:rsidR="00912575" w:rsidRPr="000045B4">
        <w:rPr>
          <w:rFonts w:ascii="仿宋" w:eastAsia="仿宋" w:hAnsi="仿宋" w:hint="eastAsia"/>
          <w:sz w:val="32"/>
          <w:szCs w:val="32"/>
        </w:rPr>
        <w:t>参赛队选手在报名获得确认后，原则上不再更换，如筹备过程中，选手因故不能参赛，参赛学校主管部门需出具书面说明，按相关程序补充参赛选手并接受审核；竞赛开始后，参赛队不得更换参赛选手，允许队员缺席比赛。任何情况下，不允许更换新的指导教师，允许指导教师缺席；</w:t>
      </w:r>
    </w:p>
    <w:p w:rsidR="00912575" w:rsidRPr="000045B4" w:rsidRDefault="00BA6CE2"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（6）</w:t>
      </w:r>
      <w:r w:rsidR="00912575" w:rsidRPr="000045B4">
        <w:rPr>
          <w:rFonts w:ascii="仿宋" w:eastAsia="仿宋" w:hAnsi="仿宋" w:hint="eastAsia"/>
          <w:sz w:val="32"/>
          <w:szCs w:val="32"/>
        </w:rPr>
        <w:t>参赛队所有人员在竞赛期间未经组委会批准，不得接受任何与竞赛内容相关的采访，不得将竞赛的相关情况及资料私自公开。</w:t>
      </w:r>
    </w:p>
    <w:p w:rsidR="00912575" w:rsidRPr="000045B4" w:rsidRDefault="00BA6CE2" w:rsidP="00DF41E0">
      <w:pPr>
        <w:spacing w:line="560" w:lineRule="exact"/>
        <w:ind w:firstLineChars="200" w:firstLine="640"/>
        <w:rPr>
          <w:rFonts w:ascii="仿宋" w:eastAsia="仿宋" w:hAnsi="仿宋"/>
          <w:sz w:val="32"/>
          <w:szCs w:val="32"/>
        </w:rPr>
      </w:pPr>
      <w:bookmarkStart w:id="27" w:name="_bookmark61"/>
      <w:bookmarkEnd w:id="27"/>
      <w:r w:rsidRPr="000045B4">
        <w:rPr>
          <w:rFonts w:ascii="仿宋" w:eastAsia="仿宋" w:hAnsi="仿宋" w:hint="eastAsia"/>
          <w:sz w:val="32"/>
          <w:szCs w:val="32"/>
        </w:rPr>
        <w:t>2．</w:t>
      </w:r>
      <w:r w:rsidR="00912575" w:rsidRPr="000045B4">
        <w:rPr>
          <w:rFonts w:ascii="仿宋" w:eastAsia="仿宋" w:hAnsi="仿宋" w:hint="eastAsia"/>
          <w:sz w:val="32"/>
          <w:szCs w:val="32"/>
        </w:rPr>
        <w:t>指导教师须知</w:t>
      </w:r>
    </w:p>
    <w:p w:rsidR="00912575" w:rsidRPr="000045B4" w:rsidRDefault="00BA6CE2"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（1）</w:t>
      </w:r>
      <w:r w:rsidR="00912575" w:rsidRPr="000045B4">
        <w:rPr>
          <w:rFonts w:ascii="仿宋" w:eastAsia="仿宋" w:hAnsi="仿宋" w:hint="eastAsia"/>
          <w:sz w:val="32"/>
          <w:szCs w:val="32"/>
        </w:rPr>
        <w:t>竞赛开始时，所有指导教师必须离开候赛室，不得以任何方式跟学生联系，违者一经发现，取消该队比赛资格；</w:t>
      </w:r>
    </w:p>
    <w:p w:rsidR="00912575" w:rsidRPr="000045B4" w:rsidRDefault="00BA6CE2"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（2）</w:t>
      </w:r>
      <w:r w:rsidR="00912575" w:rsidRPr="000045B4">
        <w:rPr>
          <w:rFonts w:ascii="仿宋" w:eastAsia="仿宋" w:hAnsi="仿宋" w:hint="eastAsia"/>
          <w:sz w:val="32"/>
          <w:szCs w:val="32"/>
        </w:rPr>
        <w:t>对比赛过程及结果有疑义者，应及时向大赛组委会反映，不得在场外无理喧哗吵闹影响赛场纪律；</w:t>
      </w:r>
    </w:p>
    <w:p w:rsidR="00912575" w:rsidRPr="000045B4" w:rsidRDefault="00BA6CE2"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（3）</w:t>
      </w:r>
      <w:r w:rsidR="00912575" w:rsidRPr="000045B4">
        <w:rPr>
          <w:rFonts w:ascii="仿宋" w:eastAsia="仿宋" w:hAnsi="仿宋" w:hint="eastAsia"/>
          <w:sz w:val="32"/>
          <w:szCs w:val="32"/>
        </w:rPr>
        <w:t>指导教师经报名和通过资格审查后确定，负责本校参赛队的参赛组织和与大赛组织机构的联络。</w:t>
      </w:r>
    </w:p>
    <w:p w:rsidR="00912575" w:rsidRPr="000045B4" w:rsidRDefault="00BA6CE2" w:rsidP="00DF41E0">
      <w:pPr>
        <w:spacing w:line="560" w:lineRule="exact"/>
        <w:ind w:firstLineChars="200" w:firstLine="640"/>
        <w:rPr>
          <w:rFonts w:ascii="仿宋" w:eastAsia="仿宋" w:hAnsi="仿宋"/>
          <w:sz w:val="32"/>
          <w:szCs w:val="32"/>
        </w:rPr>
      </w:pPr>
      <w:bookmarkStart w:id="28" w:name="_bookmark62"/>
      <w:bookmarkEnd w:id="28"/>
      <w:r w:rsidRPr="000045B4">
        <w:rPr>
          <w:rFonts w:ascii="仿宋" w:eastAsia="仿宋" w:hAnsi="仿宋" w:hint="eastAsia"/>
          <w:sz w:val="32"/>
          <w:szCs w:val="32"/>
        </w:rPr>
        <w:t>3．</w:t>
      </w:r>
      <w:r w:rsidR="00912575" w:rsidRPr="000045B4">
        <w:rPr>
          <w:rFonts w:ascii="仿宋" w:eastAsia="仿宋" w:hAnsi="仿宋" w:hint="eastAsia"/>
          <w:sz w:val="32"/>
          <w:szCs w:val="32"/>
        </w:rPr>
        <w:t>参赛选手须知</w:t>
      </w:r>
    </w:p>
    <w:p w:rsidR="00912575" w:rsidRPr="000045B4" w:rsidRDefault="00BA6CE2"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（1）</w:t>
      </w:r>
      <w:r w:rsidR="00912575" w:rsidRPr="000045B4">
        <w:rPr>
          <w:rFonts w:ascii="仿宋" w:eastAsia="仿宋" w:hAnsi="仿宋" w:hint="eastAsia"/>
          <w:sz w:val="32"/>
          <w:szCs w:val="32"/>
        </w:rPr>
        <w:t>参赛选手须认真填写报名表内容，提供个人身份证明，弄虚作假者，将取消比赛资格或竞赛成绩；</w:t>
      </w:r>
    </w:p>
    <w:p w:rsidR="00912575" w:rsidRPr="000045B4" w:rsidRDefault="00BA6CE2"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lastRenderedPageBreak/>
        <w:t>（2）</w:t>
      </w:r>
      <w:r w:rsidR="00912575" w:rsidRPr="000045B4">
        <w:rPr>
          <w:rFonts w:ascii="仿宋" w:eastAsia="仿宋" w:hAnsi="仿宋" w:hint="eastAsia"/>
          <w:sz w:val="32"/>
          <w:szCs w:val="32"/>
        </w:rPr>
        <w:t>参赛选手凭大赛组委会颁发的参赛证和有效身份证件（身份证、学生证）参加竞赛及相关活动，参赛证、身份证、学生证三证缺一不可；参赛队按照赛程安排和规定时间前往指定地点；</w:t>
      </w:r>
    </w:p>
    <w:p w:rsidR="00912575" w:rsidRPr="000045B4" w:rsidRDefault="00BA6CE2"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（3）</w:t>
      </w:r>
      <w:r w:rsidR="00912575" w:rsidRPr="000045B4">
        <w:rPr>
          <w:rFonts w:ascii="仿宋" w:eastAsia="仿宋" w:hAnsi="仿宋" w:hint="eastAsia"/>
          <w:sz w:val="32"/>
          <w:szCs w:val="32"/>
        </w:rPr>
        <w:t>参赛选手按规定时间进入竞赛场地，进行现场确认并签字，按统一指令开始竞赛，严禁携带手机等电子通讯设备及其他与竞赛无关的东西进入候赛室，一经发现取消竞赛资格；</w:t>
      </w:r>
    </w:p>
    <w:p w:rsidR="00912575" w:rsidRPr="000045B4" w:rsidRDefault="00BA6CE2"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（4）</w:t>
      </w:r>
      <w:r w:rsidR="00912575" w:rsidRPr="000045B4">
        <w:rPr>
          <w:rFonts w:ascii="仿宋" w:eastAsia="仿宋" w:hAnsi="仿宋" w:hint="eastAsia"/>
          <w:sz w:val="32"/>
          <w:szCs w:val="32"/>
        </w:rPr>
        <w:t>参赛选手进入赛场前抽取赛次号，并对抽签结果签字确认；</w:t>
      </w:r>
    </w:p>
    <w:p w:rsidR="00912575" w:rsidRPr="000045B4" w:rsidRDefault="00BA6CE2"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（5）</w:t>
      </w:r>
      <w:r w:rsidR="00912575" w:rsidRPr="000045B4">
        <w:rPr>
          <w:rFonts w:ascii="仿宋" w:eastAsia="仿宋" w:hAnsi="仿宋" w:hint="eastAsia"/>
          <w:sz w:val="32"/>
          <w:szCs w:val="32"/>
        </w:rPr>
        <w:t>选手在候赛期间，如需如厕等，需</w:t>
      </w:r>
      <w:r w:rsidR="00912575" w:rsidRPr="000045B4">
        <w:rPr>
          <w:rFonts w:ascii="仿宋" w:eastAsia="仿宋" w:hAnsi="仿宋"/>
          <w:sz w:val="32"/>
          <w:szCs w:val="32"/>
        </w:rPr>
        <w:t xml:space="preserve"> 1 </w:t>
      </w:r>
      <w:r w:rsidR="00912575" w:rsidRPr="000045B4">
        <w:rPr>
          <w:rFonts w:ascii="仿宋" w:eastAsia="仿宋" w:hAnsi="仿宋" w:hint="eastAsia"/>
          <w:sz w:val="32"/>
          <w:szCs w:val="32"/>
        </w:rPr>
        <w:t>名工作人员陪同，一旦发现参赛选手在此期间有作弊行为，立即取消其竞赛资格；</w:t>
      </w:r>
    </w:p>
    <w:p w:rsidR="00912575" w:rsidRPr="000045B4" w:rsidRDefault="00BA6CE2"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（6）</w:t>
      </w:r>
      <w:r w:rsidR="00912575" w:rsidRPr="000045B4">
        <w:rPr>
          <w:rFonts w:ascii="仿宋" w:eastAsia="仿宋" w:hAnsi="仿宋" w:hint="eastAsia"/>
          <w:sz w:val="32"/>
          <w:szCs w:val="32"/>
        </w:rPr>
        <w:t>参赛选手须严格遵守赛场规章制度，服从裁判，文明竞赛。有作弊行为的，参赛队该项成绩计为</w:t>
      </w:r>
      <w:r w:rsidR="00912575" w:rsidRPr="000045B4">
        <w:rPr>
          <w:rFonts w:ascii="仿宋" w:eastAsia="仿宋" w:hAnsi="仿宋"/>
          <w:sz w:val="32"/>
          <w:szCs w:val="32"/>
        </w:rPr>
        <w:t xml:space="preserve"> 0 </w:t>
      </w:r>
      <w:r w:rsidR="00912575" w:rsidRPr="000045B4">
        <w:rPr>
          <w:rFonts w:ascii="仿宋" w:eastAsia="仿宋" w:hAnsi="仿宋" w:hint="eastAsia"/>
          <w:sz w:val="32"/>
          <w:szCs w:val="32"/>
        </w:rPr>
        <w:t>分；如有不服从裁判、扰乱赛场秩序等不文明行为，按照相关规定扣减分数，情节严重的取消比赛资格或竞赛成绩。</w:t>
      </w:r>
    </w:p>
    <w:p w:rsidR="00912575" w:rsidRPr="000045B4" w:rsidRDefault="009D7CA9"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4．</w:t>
      </w:r>
      <w:r w:rsidR="00912575" w:rsidRPr="000045B4">
        <w:rPr>
          <w:rFonts w:ascii="仿宋" w:eastAsia="仿宋" w:hAnsi="仿宋" w:hint="eastAsia"/>
          <w:sz w:val="32"/>
          <w:szCs w:val="32"/>
        </w:rPr>
        <w:t>评判人员守则</w:t>
      </w:r>
    </w:p>
    <w:p w:rsidR="00912575" w:rsidRPr="000045B4" w:rsidRDefault="009D7CA9"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（1）</w:t>
      </w:r>
      <w:r w:rsidR="00912575" w:rsidRPr="000045B4">
        <w:rPr>
          <w:rFonts w:ascii="仿宋" w:eastAsia="仿宋" w:hAnsi="仿宋"/>
          <w:sz w:val="32"/>
          <w:szCs w:val="32"/>
        </w:rPr>
        <w:t xml:space="preserve"> </w:t>
      </w:r>
      <w:r w:rsidR="00912575" w:rsidRPr="000045B4">
        <w:rPr>
          <w:rFonts w:ascii="仿宋" w:eastAsia="仿宋" w:hAnsi="仿宋" w:hint="eastAsia"/>
          <w:sz w:val="32"/>
          <w:szCs w:val="32"/>
        </w:rPr>
        <w:t>评判人员必须认真研究竞赛规程，熟练掌握比赛评分标准与要求。</w:t>
      </w:r>
    </w:p>
    <w:p w:rsidR="00912575" w:rsidRPr="000045B4" w:rsidRDefault="009D7CA9"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（2）</w:t>
      </w:r>
      <w:r w:rsidR="00912575" w:rsidRPr="000045B4">
        <w:rPr>
          <w:rFonts w:ascii="仿宋" w:eastAsia="仿宋" w:hAnsi="仿宋" w:hint="eastAsia"/>
          <w:sz w:val="32"/>
          <w:szCs w:val="32"/>
        </w:rPr>
        <w:t>评判人员要正确履行职责，坚持原则，自觉排除干扰，保证比赛公平、公正。</w:t>
      </w:r>
    </w:p>
    <w:p w:rsidR="00912575" w:rsidRPr="000045B4" w:rsidRDefault="009D7CA9"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（3）</w:t>
      </w:r>
      <w:r w:rsidR="00912575" w:rsidRPr="000045B4">
        <w:rPr>
          <w:rFonts w:ascii="仿宋" w:eastAsia="仿宋" w:hAnsi="仿宋" w:hint="eastAsia"/>
          <w:sz w:val="32"/>
          <w:szCs w:val="32"/>
        </w:rPr>
        <w:t>评判人员要积极维护好比赛秩序，以利于所有参赛选手水平的正常发挥。</w:t>
      </w:r>
    </w:p>
    <w:p w:rsidR="00912575" w:rsidRPr="000045B4" w:rsidRDefault="009D7CA9"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（4）</w:t>
      </w:r>
      <w:r w:rsidR="00912575" w:rsidRPr="000045B4">
        <w:rPr>
          <w:rFonts w:ascii="仿宋" w:eastAsia="仿宋" w:hAnsi="仿宋" w:hint="eastAsia"/>
          <w:sz w:val="32"/>
          <w:szCs w:val="32"/>
        </w:rPr>
        <w:t>评判人员要坚守岗位，不得擅离职守，要严密观察比赛过程中的技术与安全问题。</w:t>
      </w:r>
    </w:p>
    <w:p w:rsidR="00912575" w:rsidRPr="000045B4" w:rsidRDefault="009D7CA9"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（5）</w:t>
      </w:r>
      <w:r w:rsidR="00912575" w:rsidRPr="000045B4">
        <w:rPr>
          <w:rFonts w:ascii="仿宋" w:eastAsia="仿宋" w:hAnsi="仿宋" w:hint="eastAsia"/>
          <w:sz w:val="32"/>
          <w:szCs w:val="32"/>
        </w:rPr>
        <w:t>评判人员要自觉按执委会的要求进行评判工作，要树立向选手负责、向省赛负责的责任感。</w:t>
      </w:r>
    </w:p>
    <w:p w:rsidR="00912575" w:rsidRPr="000045B4" w:rsidRDefault="009D7CA9"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（6）</w:t>
      </w:r>
      <w:r w:rsidR="00912575" w:rsidRPr="000045B4">
        <w:rPr>
          <w:rFonts w:ascii="仿宋" w:eastAsia="仿宋" w:hAnsi="仿宋" w:hint="eastAsia"/>
          <w:sz w:val="32"/>
          <w:szCs w:val="32"/>
        </w:rPr>
        <w:t>评判人员不得在赛前接受参赛选手或指导老师的咨询，在比</w:t>
      </w:r>
      <w:r w:rsidR="00912575" w:rsidRPr="000045B4">
        <w:rPr>
          <w:rFonts w:ascii="仿宋" w:eastAsia="仿宋" w:hAnsi="仿宋" w:hint="eastAsia"/>
          <w:sz w:val="32"/>
          <w:szCs w:val="32"/>
        </w:rPr>
        <w:lastRenderedPageBreak/>
        <w:t>赛过程中不回答选手提出的任何有关比赛技术问题，不得在赛场内拨打或接听电话。</w:t>
      </w:r>
    </w:p>
    <w:p w:rsidR="00912575" w:rsidRPr="000045B4" w:rsidRDefault="009D7CA9"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（7）</w:t>
      </w:r>
      <w:r w:rsidR="00912575" w:rsidRPr="000045B4">
        <w:rPr>
          <w:rFonts w:ascii="仿宋" w:eastAsia="仿宋" w:hAnsi="仿宋" w:hint="eastAsia"/>
          <w:sz w:val="32"/>
          <w:szCs w:val="32"/>
        </w:rPr>
        <w:t>评判人员要严守机密，未经赛点执委会允许不得向任何人泄漏涉及比赛机密的事项。</w:t>
      </w:r>
      <w:bookmarkStart w:id="29" w:name="_bookmark63"/>
      <w:bookmarkEnd w:id="29"/>
    </w:p>
    <w:p w:rsidR="00912575" w:rsidRPr="000045B4" w:rsidRDefault="009D7CA9" w:rsidP="00DF41E0">
      <w:pPr>
        <w:spacing w:line="560" w:lineRule="exact"/>
        <w:ind w:firstLineChars="200" w:firstLine="640"/>
        <w:rPr>
          <w:rFonts w:ascii="仿宋" w:eastAsia="仿宋" w:hAnsi="仿宋"/>
          <w:sz w:val="32"/>
          <w:szCs w:val="32"/>
        </w:rPr>
      </w:pPr>
      <w:r w:rsidRPr="000045B4">
        <w:rPr>
          <w:rFonts w:ascii="仿宋" w:eastAsia="仿宋" w:hAnsi="仿宋" w:hint="eastAsia"/>
          <w:sz w:val="32"/>
          <w:szCs w:val="32"/>
        </w:rPr>
        <w:t>5．</w:t>
      </w:r>
      <w:r w:rsidR="00912575" w:rsidRPr="000045B4">
        <w:rPr>
          <w:rFonts w:ascii="仿宋" w:eastAsia="仿宋" w:hAnsi="仿宋" w:hint="eastAsia"/>
          <w:sz w:val="32"/>
          <w:szCs w:val="32"/>
        </w:rPr>
        <w:t>工作人员须知</w:t>
      </w:r>
    </w:p>
    <w:p w:rsidR="00912575" w:rsidRPr="000045B4" w:rsidRDefault="009D7CA9"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（1）</w:t>
      </w:r>
      <w:r w:rsidR="00912575" w:rsidRPr="000045B4">
        <w:rPr>
          <w:rFonts w:ascii="仿宋" w:eastAsia="仿宋" w:hAnsi="仿宋" w:hint="eastAsia"/>
          <w:sz w:val="32"/>
          <w:szCs w:val="32"/>
        </w:rPr>
        <w:t>全体工作人员必须服从执委会的统一指挥，认真履行职责，做好比赛的服务工作。</w:t>
      </w:r>
    </w:p>
    <w:p w:rsidR="00912575" w:rsidRPr="000045B4" w:rsidRDefault="009D7CA9"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（2）</w:t>
      </w:r>
      <w:r w:rsidR="00912575" w:rsidRPr="000045B4">
        <w:rPr>
          <w:rFonts w:ascii="仿宋" w:eastAsia="仿宋" w:hAnsi="仿宋"/>
          <w:sz w:val="32"/>
          <w:szCs w:val="32"/>
        </w:rPr>
        <w:t xml:space="preserve"> </w:t>
      </w:r>
      <w:r w:rsidR="00912575" w:rsidRPr="000045B4">
        <w:rPr>
          <w:rFonts w:ascii="仿宋" w:eastAsia="仿宋" w:hAnsi="仿宋" w:hint="eastAsia"/>
          <w:sz w:val="32"/>
          <w:szCs w:val="32"/>
        </w:rPr>
        <w:t>要按分工准时到岗，尽职尽责做好份内各项工作，保证比赛的顺利进行。</w:t>
      </w:r>
    </w:p>
    <w:p w:rsidR="00912575" w:rsidRPr="000045B4" w:rsidRDefault="009D7CA9"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（3）</w:t>
      </w:r>
      <w:r w:rsidR="00912575" w:rsidRPr="000045B4">
        <w:rPr>
          <w:rFonts w:ascii="仿宋" w:eastAsia="仿宋" w:hAnsi="仿宋" w:hint="eastAsia"/>
          <w:sz w:val="32"/>
          <w:szCs w:val="32"/>
        </w:rPr>
        <w:t>认真检查证件，非比赛人员严禁进入比赛场地。</w:t>
      </w:r>
    </w:p>
    <w:p w:rsidR="00912575" w:rsidRPr="000045B4" w:rsidRDefault="009D7CA9"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（4）</w:t>
      </w:r>
      <w:r w:rsidR="00912575" w:rsidRPr="000045B4">
        <w:rPr>
          <w:rFonts w:ascii="仿宋" w:eastAsia="仿宋" w:hAnsi="仿宋" w:hint="eastAsia"/>
          <w:sz w:val="32"/>
          <w:szCs w:val="32"/>
        </w:rPr>
        <w:t>赛场工作人员，在比赛过程中应在门口守候，如出现设备、器材等技术问题，经评判人员同意，方可进入赛场内处理，不能处理时应及时与赛点负责人联系，在赛场内不得接听或打电话。</w:t>
      </w:r>
    </w:p>
    <w:p w:rsidR="00912575" w:rsidRPr="000045B4" w:rsidRDefault="009D7CA9" w:rsidP="00DF41E0">
      <w:pPr>
        <w:spacing w:line="560" w:lineRule="exact"/>
        <w:ind w:firstLineChars="150" w:firstLine="480"/>
        <w:rPr>
          <w:rFonts w:ascii="仿宋" w:eastAsia="仿宋" w:hAnsi="仿宋"/>
          <w:sz w:val="32"/>
          <w:szCs w:val="32"/>
        </w:rPr>
      </w:pPr>
      <w:r w:rsidRPr="000045B4">
        <w:rPr>
          <w:rFonts w:ascii="仿宋" w:eastAsia="仿宋" w:hAnsi="仿宋" w:hint="eastAsia"/>
          <w:sz w:val="32"/>
          <w:szCs w:val="32"/>
        </w:rPr>
        <w:t>（5）</w:t>
      </w:r>
      <w:r w:rsidR="00912575" w:rsidRPr="000045B4">
        <w:rPr>
          <w:rFonts w:ascii="仿宋" w:eastAsia="仿宋" w:hAnsi="仿宋" w:hint="eastAsia"/>
          <w:sz w:val="32"/>
          <w:szCs w:val="32"/>
        </w:rPr>
        <w:t>如遇突发事件，要及时向执委会报告，同时做好疏导工作避免重大安全事故发生，确保大赛圆满成功。</w:t>
      </w:r>
    </w:p>
    <w:p w:rsidR="00912575" w:rsidRDefault="00912575" w:rsidP="00E4735E">
      <w:pPr>
        <w:spacing w:line="360" w:lineRule="auto"/>
        <w:ind w:firstLineChars="200" w:firstLine="600"/>
        <w:rPr>
          <w:sz w:val="30"/>
          <w:szCs w:val="30"/>
        </w:rPr>
        <w:sectPr w:rsidR="00912575">
          <w:footerReference w:type="default" r:id="rId9"/>
          <w:pgSz w:w="11910" w:h="16840"/>
          <w:pgMar w:top="1480" w:right="940" w:bottom="1180" w:left="1240" w:header="0" w:footer="995" w:gutter="0"/>
          <w:cols w:space="720"/>
        </w:sectPr>
      </w:pPr>
    </w:p>
    <w:p w:rsidR="00912575" w:rsidRPr="00E74B56" w:rsidRDefault="00912575" w:rsidP="00DF41E0">
      <w:pPr>
        <w:spacing w:line="360" w:lineRule="auto"/>
        <w:ind w:firstLineChars="150" w:firstLine="480"/>
        <w:rPr>
          <w:rFonts w:ascii="仿宋" w:eastAsia="仿宋" w:hAnsi="仿宋"/>
          <w:b/>
          <w:bCs/>
          <w:sz w:val="32"/>
          <w:szCs w:val="32"/>
        </w:rPr>
      </w:pPr>
      <w:r w:rsidRPr="00E74B56">
        <w:rPr>
          <w:rFonts w:ascii="仿宋" w:eastAsia="仿宋" w:hAnsi="仿宋" w:hint="eastAsia"/>
          <w:b/>
          <w:bCs/>
          <w:sz w:val="32"/>
          <w:szCs w:val="32"/>
        </w:rPr>
        <w:lastRenderedPageBreak/>
        <w:t>附件：</w:t>
      </w:r>
    </w:p>
    <w:p w:rsidR="00912575" w:rsidRDefault="007A4136" w:rsidP="00DF41E0">
      <w:pPr>
        <w:spacing w:line="360" w:lineRule="auto"/>
        <w:ind w:firstLineChars="200" w:firstLine="640"/>
        <w:rPr>
          <w:rFonts w:ascii="Times New Roman" w:eastAsia="黑体" w:hAnsi="Times New Roman" w:cs="黑体"/>
          <w:sz w:val="30"/>
          <w:szCs w:val="30"/>
        </w:rPr>
      </w:pPr>
      <w:bookmarkStart w:id="30" w:name="_bookmark34"/>
      <w:bookmarkEnd w:id="30"/>
      <w:r>
        <w:rPr>
          <w:rFonts w:ascii="仿宋" w:eastAsia="仿宋" w:hAnsi="仿宋"/>
          <w:b/>
          <w:bCs/>
          <w:sz w:val="32"/>
          <w:szCs w:val="32"/>
        </w:rPr>
        <w:pict>
          <v:shapetype id="_x0000_t202" coordsize="21600,21600" o:spt="202" path="m,l,21600r21600,l21600,xe">
            <v:stroke joinstyle="miter"/>
            <v:path gradientshapeok="t" o:connecttype="rect"/>
          </v:shapetype>
          <v:shape id="Text Box 5" o:spid="_x0000_s1027" type="#_x0000_t202" style="position:absolute;left:0;text-align:left;margin-left:68.3pt;margin-top:29.5pt;width:453.7pt;height:72.8pt;z-index:-2;mso-position-horizontal-relative:page" o:gfxdata="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FynZHXAAAACwEAAA8AAAAAAAAA&#10;AQAgAAAAIgAAAGRycy9kb3ducmV2LnhtbFBLAQIUABQAAAAIAIdO4kDrQ13fEgIAABkEAAAOAAAA&#10;AAAAAAEAIAAAACYBAABkcnMvZTJvRG9jLnhtbFBLBQYAAAAABgAGAFkBAACqBQAAAAA=&#10;" filled="f" strokeweight=".48pt">
            <v:textbox inset="0,0,0,0">
              <w:txbxContent>
                <w:p w:rsidR="00912575" w:rsidRDefault="00912575">
                  <w:pPr>
                    <w:spacing w:line="360" w:lineRule="auto"/>
                    <w:ind w:left="103" w:right="102"/>
                    <w:rPr>
                      <w:rFonts w:ascii="Times New Roman"/>
                      <w:b/>
                      <w:sz w:val="28"/>
                    </w:rPr>
                  </w:pPr>
                  <w:r>
                    <w:rPr>
                      <w:rFonts w:ascii="Times New Roman"/>
                      <w:b/>
                      <w:sz w:val="28"/>
                    </w:rPr>
                    <w:t>Task: You are required to talk about the following illustration. First, present the information in the illustration and then offer some suggestions about how a business can improve its customer service.</w:t>
                  </w:r>
                </w:p>
              </w:txbxContent>
            </v:textbox>
            <w10:wrap anchorx="page"/>
          </v:shape>
        </w:pict>
      </w:r>
      <w:r w:rsidR="00912575" w:rsidRPr="00E74B56">
        <w:rPr>
          <w:rFonts w:ascii="仿宋" w:eastAsia="仿宋" w:hAnsi="仿宋" w:hint="eastAsia"/>
          <w:b/>
          <w:bCs/>
          <w:sz w:val="32"/>
          <w:szCs w:val="32"/>
        </w:rPr>
        <w:t>职场描述</w:t>
      </w:r>
      <w:r w:rsidR="00912575" w:rsidRPr="00E74B56">
        <w:rPr>
          <w:rFonts w:ascii="仿宋" w:eastAsia="仿宋" w:hAnsi="仿宋"/>
          <w:b/>
          <w:bCs/>
          <w:sz w:val="32"/>
          <w:szCs w:val="32"/>
        </w:rPr>
        <w:t xml:space="preserve"> </w:t>
      </w:r>
      <w:r w:rsidR="00912575">
        <w:rPr>
          <w:rFonts w:ascii="Times New Roman" w:eastAsia="黑体" w:hAnsi="Times New Roman" w:cs="黑体"/>
          <w:sz w:val="30"/>
          <w:szCs w:val="30"/>
        </w:rPr>
        <w:t>(Presentation)</w:t>
      </w:r>
      <w:r w:rsidR="00912575">
        <w:rPr>
          <w:rFonts w:ascii="Times New Roman" w:eastAsia="黑体" w:hAnsi="Times New Roman" w:cs="黑体"/>
          <w:sz w:val="30"/>
          <w:szCs w:val="30"/>
        </w:rPr>
        <w:tab/>
        <w:t>(3 minutes)</w:t>
      </w:r>
    </w:p>
    <w:p w:rsidR="00912575" w:rsidRDefault="00912575" w:rsidP="00E4735E">
      <w:pPr>
        <w:spacing w:line="360" w:lineRule="auto"/>
        <w:ind w:firstLineChars="200" w:firstLine="600"/>
        <w:rPr>
          <w:sz w:val="30"/>
          <w:szCs w:val="30"/>
        </w:rPr>
      </w:pPr>
    </w:p>
    <w:p w:rsidR="00912575" w:rsidRDefault="00912575" w:rsidP="00E4735E">
      <w:pPr>
        <w:spacing w:line="360" w:lineRule="auto"/>
        <w:ind w:firstLineChars="200" w:firstLine="600"/>
        <w:rPr>
          <w:sz w:val="30"/>
          <w:szCs w:val="30"/>
        </w:rPr>
      </w:pPr>
    </w:p>
    <w:p w:rsidR="00912575" w:rsidRDefault="00912575" w:rsidP="00E4735E">
      <w:pPr>
        <w:spacing w:line="360" w:lineRule="auto"/>
        <w:ind w:firstLineChars="200" w:firstLine="600"/>
        <w:rPr>
          <w:sz w:val="30"/>
          <w:szCs w:val="30"/>
        </w:rPr>
      </w:pPr>
    </w:p>
    <w:p w:rsidR="00912575" w:rsidRDefault="00912575" w:rsidP="00E4735E">
      <w:pPr>
        <w:ind w:firstLineChars="200" w:firstLine="602"/>
        <w:jc w:val="center"/>
        <w:rPr>
          <w:rFonts w:ascii="Times New Roman" w:hAnsi="Times New Roman"/>
          <w:b/>
          <w:bCs/>
          <w:sz w:val="30"/>
          <w:szCs w:val="30"/>
        </w:rPr>
      </w:pPr>
      <w:r>
        <w:rPr>
          <w:rFonts w:ascii="Times New Roman" w:hAnsi="Times New Roman"/>
          <w:b/>
          <w:bCs/>
          <w:sz w:val="30"/>
          <w:szCs w:val="30"/>
        </w:rPr>
        <w:t xml:space="preserve">AIR </w:t>
      </w:r>
      <w:smartTag w:uri="urn:schemas-microsoft-com:office:smarttags" w:element="country-region">
        <w:smartTag w:uri="urn:schemas-microsoft-com:office:smarttags" w:element="place">
          <w:r>
            <w:rPr>
              <w:rFonts w:ascii="Times New Roman" w:hAnsi="Times New Roman"/>
              <w:b/>
              <w:bCs/>
              <w:sz w:val="30"/>
              <w:szCs w:val="30"/>
            </w:rPr>
            <w:t>CANADA</w:t>
          </w:r>
        </w:smartTag>
      </w:smartTag>
    </w:p>
    <w:p w:rsidR="00912575" w:rsidRDefault="00912575" w:rsidP="00E4735E">
      <w:pPr>
        <w:ind w:firstLineChars="200" w:firstLine="602"/>
        <w:jc w:val="center"/>
        <w:rPr>
          <w:rFonts w:ascii="Times New Roman" w:hAnsi="Times New Roman"/>
          <w:b/>
          <w:bCs/>
          <w:sz w:val="30"/>
          <w:szCs w:val="30"/>
        </w:rPr>
      </w:pPr>
      <w:r>
        <w:rPr>
          <w:rFonts w:ascii="Times New Roman" w:hAnsi="Times New Roman"/>
          <w:b/>
          <w:bCs/>
          <w:sz w:val="30"/>
          <w:szCs w:val="30"/>
        </w:rPr>
        <w:t>Carry-on Baggage</w:t>
      </w:r>
    </w:p>
    <w:p w:rsidR="00912575" w:rsidRDefault="00912575" w:rsidP="00E4735E">
      <w:pPr>
        <w:ind w:firstLineChars="200" w:firstLine="602"/>
        <w:jc w:val="center"/>
        <w:rPr>
          <w:rFonts w:ascii="Times New Roman" w:hAnsi="Times New Roman"/>
          <w:b/>
          <w:bCs/>
          <w:sz w:val="30"/>
          <w:szCs w:val="30"/>
        </w:rPr>
      </w:pPr>
    </w:p>
    <w:p w:rsidR="00912575" w:rsidRDefault="00B407F8" w:rsidP="00E4735E">
      <w:pPr>
        <w:spacing w:line="360" w:lineRule="auto"/>
        <w:ind w:firstLineChars="200" w:firstLine="600"/>
        <w:rPr>
          <w:sz w:val="30"/>
          <w:szCs w:val="30"/>
        </w:rPr>
        <w:sectPr w:rsidR="00912575">
          <w:pgSz w:w="11910" w:h="16840"/>
          <w:pgMar w:top="1540" w:right="880" w:bottom="1400" w:left="780" w:header="0" w:footer="1121" w:gutter="0"/>
          <w:cols w:space="720"/>
        </w:sectPr>
      </w:pPr>
      <w:r>
        <w:rPr>
          <w:noProof/>
          <w:sz w:val="30"/>
          <w:szCs w:val="30"/>
        </w:rPr>
        <w:pict>
          <v:shape id="图片 1" o:spid="_x0000_i1029" type="#_x0000_t75" alt="QQ截图20190703223829" style="width:498pt;height:294pt;visibility:visible">
            <v:imagedata r:id="rId10" o:title=""/>
          </v:shape>
        </w:pict>
      </w:r>
    </w:p>
    <w:p w:rsidR="00912575" w:rsidRDefault="00912575" w:rsidP="00DF41E0">
      <w:pPr>
        <w:spacing w:line="360" w:lineRule="auto"/>
        <w:ind w:firstLineChars="200" w:firstLine="640"/>
        <w:rPr>
          <w:rFonts w:ascii="Times New Roman" w:eastAsia="黑体" w:hAnsi="Times New Roman" w:cs="黑体"/>
          <w:b/>
          <w:bCs/>
          <w:sz w:val="30"/>
          <w:szCs w:val="30"/>
        </w:rPr>
      </w:pPr>
      <w:r w:rsidRPr="00E74B56">
        <w:rPr>
          <w:rFonts w:ascii="仿宋" w:eastAsia="仿宋" w:hAnsi="仿宋" w:hint="eastAsia"/>
          <w:b/>
          <w:bCs/>
          <w:sz w:val="32"/>
          <w:szCs w:val="32"/>
        </w:rPr>
        <w:lastRenderedPageBreak/>
        <w:t>情景交流</w:t>
      </w:r>
      <w:r w:rsidRPr="00E74B56">
        <w:rPr>
          <w:rFonts w:ascii="仿宋" w:eastAsia="仿宋" w:hAnsi="仿宋"/>
          <w:b/>
          <w:bCs/>
          <w:sz w:val="32"/>
          <w:szCs w:val="32"/>
        </w:rPr>
        <w:t xml:space="preserve"> </w:t>
      </w:r>
      <w:r>
        <w:rPr>
          <w:rFonts w:ascii="Times New Roman" w:eastAsia="黑体" w:hAnsi="Times New Roman" w:cs="黑体"/>
          <w:b/>
          <w:bCs/>
          <w:sz w:val="30"/>
          <w:szCs w:val="30"/>
        </w:rPr>
        <w:t xml:space="preserve"> (Interview)(3 minutes)</w:t>
      </w:r>
    </w:p>
    <w:p w:rsidR="00912575" w:rsidRDefault="007A4136" w:rsidP="00E4735E">
      <w:pPr>
        <w:spacing w:line="360" w:lineRule="auto"/>
        <w:ind w:firstLineChars="200" w:firstLine="420"/>
        <w:rPr>
          <w:sz w:val="30"/>
          <w:szCs w:val="30"/>
        </w:rPr>
      </w:pPr>
      <w:r>
        <w:rPr>
          <w:noProof/>
        </w:rPr>
        <w:pict>
          <v:shape id="image11.jpeg" o:spid="_x0000_s1028" type="#_x0000_t75" style="position:absolute;left:0;text-align:left;margin-left:73.25pt;margin-top:61.15pt;width:284.95pt;height:382.95pt;z-index:1;visibility:visible;mso-wrap-distance-left:0;mso-wrap-distance-right:0;mso-position-horizontal-relative:page">
            <v:imagedata r:id="rId11" o:title=""/>
            <w10:wrap anchorx="page"/>
          </v:shape>
        </w:pict>
      </w:r>
      <w:r>
        <w:rPr>
          <w:noProof/>
        </w:rPr>
        <w:pict>
          <v:shape id="Text Box 4" o:spid="_x0000_s1029" type="#_x0000_t202" style="position:absolute;left:0;text-align:left;margin-left:67.05pt;margin-top:1.95pt;width:440.2pt;height:55.35pt;z-index:-1;mso-position-horizontal-relative:page" o:gfxdata="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g9OM81wAAAAwBAAAPAAAAAAAA&#10;AAEAIAAAACIAAABkcnMvZG93bnJldi54bWxQSwECFAAUAAAACACHTuJA8bQjxRMCAAAaBAAADgAA&#10;AAAAAAABACAAAAAmAQAAZHJzL2Uyb0RvYy54bWxQSwUGAAAAAAYABgBZAQAAqwUAAAAA&#10;" filled="f" strokeweight=".48pt">
            <v:textbox inset="0,0,0,0">
              <w:txbxContent>
                <w:p w:rsidR="00912575" w:rsidRDefault="00912575">
                  <w:pPr>
                    <w:spacing w:line="360" w:lineRule="exact"/>
                    <w:ind w:left="102" w:right="102"/>
                    <w:rPr>
                      <w:rFonts w:ascii="Times New Roman" w:hAnsi="Times New Roman"/>
                      <w:b/>
                      <w:sz w:val="28"/>
                    </w:rPr>
                  </w:pPr>
                  <w:r>
                    <w:rPr>
                      <w:rFonts w:ascii="Times New Roman" w:hAnsi="Times New Roman"/>
                      <w:b/>
                      <w:spacing w:val="-7"/>
                      <w:sz w:val="28"/>
                    </w:rPr>
                    <w:t xml:space="preserve">Task: </w:t>
                  </w:r>
                  <w:r>
                    <w:rPr>
                      <w:rFonts w:ascii="Times New Roman" w:hAnsi="Times New Roman"/>
                      <w:b/>
                      <w:sz w:val="28"/>
                    </w:rPr>
                    <w:t xml:space="preserve">Suppose </w:t>
                  </w:r>
                  <w:r>
                    <w:rPr>
                      <w:rFonts w:ascii="Times New Roman" w:hAnsi="Times New Roman"/>
                      <w:b/>
                      <w:spacing w:val="-2"/>
                      <w:sz w:val="28"/>
                    </w:rPr>
                    <w:t xml:space="preserve">you’re </w:t>
                  </w:r>
                  <w:r>
                    <w:rPr>
                      <w:rFonts w:ascii="Times New Roman" w:hAnsi="Times New Roman"/>
                      <w:b/>
                      <w:sz w:val="28"/>
                    </w:rPr>
                    <w:t xml:space="preserve">working at People’s </w:t>
                  </w:r>
                  <w:r>
                    <w:rPr>
                      <w:rFonts w:ascii="Times New Roman" w:hAnsi="Times New Roman"/>
                      <w:b/>
                      <w:spacing w:val="-5"/>
                      <w:sz w:val="28"/>
                    </w:rPr>
                    <w:t xml:space="preserve">Trust </w:t>
                  </w:r>
                  <w:r>
                    <w:rPr>
                      <w:rFonts w:ascii="Times New Roman" w:hAnsi="Times New Roman"/>
                      <w:b/>
                      <w:sz w:val="28"/>
                    </w:rPr>
                    <w:t xml:space="preserve">Insurance </w:t>
                  </w:r>
                  <w:r>
                    <w:rPr>
                      <w:rFonts w:ascii="Times New Roman" w:hAnsi="Times New Roman"/>
                      <w:b/>
                      <w:spacing w:val="-3"/>
                      <w:sz w:val="28"/>
                    </w:rPr>
                    <w:t xml:space="preserve">Company, </w:t>
                  </w:r>
                  <w:r>
                    <w:rPr>
                      <w:rFonts w:ascii="Times New Roman" w:hAnsi="Times New Roman"/>
                      <w:b/>
                      <w:sz w:val="28"/>
                    </w:rPr>
                    <w:t xml:space="preserve">and you are talking with a client. </w:t>
                  </w:r>
                  <w:r>
                    <w:rPr>
                      <w:rFonts w:ascii="Times New Roman" w:hAnsi="Times New Roman"/>
                      <w:b/>
                      <w:spacing w:val="-11"/>
                      <w:sz w:val="28"/>
                    </w:rPr>
                    <w:t xml:space="preserve">You </w:t>
                  </w:r>
                  <w:r>
                    <w:rPr>
                      <w:rFonts w:ascii="Times New Roman" w:hAnsi="Times New Roman"/>
                      <w:b/>
                      <w:sz w:val="28"/>
                    </w:rPr>
                    <w:t>will answer questions from the client.</w:t>
                  </w:r>
                </w:p>
              </w:txbxContent>
            </v:textbox>
            <w10:wrap type="topAndBottom" anchorx="page"/>
          </v:shape>
        </w:pict>
      </w:r>
    </w:p>
    <w:p w:rsidR="00912575" w:rsidRDefault="00912575" w:rsidP="00E4735E">
      <w:pPr>
        <w:spacing w:line="360" w:lineRule="auto"/>
        <w:ind w:firstLineChars="200" w:firstLine="600"/>
        <w:rPr>
          <w:sz w:val="30"/>
          <w:szCs w:val="30"/>
        </w:rPr>
      </w:pPr>
    </w:p>
    <w:p w:rsidR="00912575" w:rsidRDefault="00912575" w:rsidP="00E4735E">
      <w:pPr>
        <w:spacing w:line="360" w:lineRule="auto"/>
        <w:ind w:firstLineChars="200" w:firstLine="600"/>
        <w:rPr>
          <w:sz w:val="30"/>
          <w:szCs w:val="30"/>
        </w:rPr>
      </w:pPr>
    </w:p>
    <w:p w:rsidR="00912575" w:rsidRDefault="00912575" w:rsidP="00E4735E">
      <w:pPr>
        <w:spacing w:line="360" w:lineRule="auto"/>
        <w:ind w:firstLineChars="200" w:firstLine="600"/>
        <w:rPr>
          <w:sz w:val="30"/>
          <w:szCs w:val="30"/>
        </w:rPr>
      </w:pPr>
    </w:p>
    <w:p w:rsidR="00912575" w:rsidRDefault="00912575" w:rsidP="00E4735E">
      <w:pPr>
        <w:spacing w:line="360" w:lineRule="auto"/>
        <w:ind w:firstLineChars="200" w:firstLine="600"/>
        <w:rPr>
          <w:sz w:val="30"/>
          <w:szCs w:val="30"/>
        </w:rPr>
      </w:pPr>
    </w:p>
    <w:p w:rsidR="00912575" w:rsidRDefault="00912575" w:rsidP="00E4735E">
      <w:pPr>
        <w:spacing w:line="360" w:lineRule="auto"/>
        <w:ind w:firstLineChars="200" w:firstLine="600"/>
        <w:rPr>
          <w:sz w:val="30"/>
          <w:szCs w:val="30"/>
        </w:rPr>
      </w:pPr>
    </w:p>
    <w:p w:rsidR="00912575" w:rsidRDefault="00912575" w:rsidP="00E4735E">
      <w:pPr>
        <w:spacing w:line="360" w:lineRule="auto"/>
        <w:ind w:firstLineChars="200" w:firstLine="600"/>
        <w:rPr>
          <w:sz w:val="30"/>
          <w:szCs w:val="30"/>
        </w:rPr>
      </w:pPr>
    </w:p>
    <w:p w:rsidR="00912575" w:rsidRDefault="00912575" w:rsidP="00E4735E">
      <w:pPr>
        <w:spacing w:line="360" w:lineRule="auto"/>
        <w:ind w:firstLineChars="200" w:firstLine="600"/>
        <w:rPr>
          <w:sz w:val="30"/>
          <w:szCs w:val="30"/>
        </w:rPr>
      </w:pPr>
    </w:p>
    <w:p w:rsidR="00912575" w:rsidRDefault="00912575" w:rsidP="00E4735E">
      <w:pPr>
        <w:spacing w:line="360" w:lineRule="auto"/>
        <w:ind w:firstLineChars="200" w:firstLine="600"/>
        <w:rPr>
          <w:sz w:val="30"/>
          <w:szCs w:val="30"/>
        </w:rPr>
      </w:pPr>
    </w:p>
    <w:p w:rsidR="00912575" w:rsidRDefault="00912575" w:rsidP="00E4735E">
      <w:pPr>
        <w:spacing w:line="360" w:lineRule="auto"/>
        <w:ind w:firstLineChars="200" w:firstLine="600"/>
        <w:rPr>
          <w:sz w:val="30"/>
          <w:szCs w:val="30"/>
        </w:rPr>
      </w:pPr>
    </w:p>
    <w:p w:rsidR="00912575" w:rsidRDefault="00912575">
      <w:pPr>
        <w:spacing w:line="400" w:lineRule="exact"/>
        <w:rPr>
          <w:rFonts w:ascii="Times New Roman" w:hAnsi="Times New Roman"/>
          <w:sz w:val="24"/>
        </w:rPr>
      </w:pPr>
    </w:p>
    <w:p w:rsidR="00912575" w:rsidRDefault="00912575">
      <w:pPr>
        <w:spacing w:line="400" w:lineRule="exact"/>
        <w:rPr>
          <w:rFonts w:ascii="Times New Roman" w:hAnsi="Times New Roman"/>
          <w:sz w:val="24"/>
        </w:rPr>
      </w:pPr>
    </w:p>
    <w:p w:rsidR="00912575" w:rsidRDefault="00912575">
      <w:pPr>
        <w:spacing w:line="400" w:lineRule="exact"/>
        <w:rPr>
          <w:rFonts w:ascii="Times New Roman" w:hAnsi="Times New Roman"/>
          <w:sz w:val="24"/>
        </w:rPr>
      </w:pPr>
    </w:p>
    <w:p w:rsidR="00912575" w:rsidRDefault="00912575">
      <w:pPr>
        <w:spacing w:line="400" w:lineRule="exact"/>
        <w:rPr>
          <w:rFonts w:ascii="Times New Roman" w:hAnsi="Times New Roman"/>
          <w:sz w:val="24"/>
        </w:rPr>
      </w:pPr>
    </w:p>
    <w:p w:rsidR="00912575" w:rsidRDefault="00912575">
      <w:pPr>
        <w:spacing w:line="400" w:lineRule="exact"/>
        <w:rPr>
          <w:rFonts w:ascii="Times New Roman" w:hAnsi="Times New Roman"/>
          <w:sz w:val="28"/>
          <w:szCs w:val="28"/>
        </w:rPr>
      </w:pPr>
      <w:r>
        <w:rPr>
          <w:rFonts w:ascii="Times New Roman" w:hAnsi="Times New Roman"/>
          <w:b/>
          <w:bCs/>
          <w:sz w:val="28"/>
          <w:szCs w:val="28"/>
        </w:rPr>
        <w:t xml:space="preserve">Contestant: </w:t>
      </w:r>
      <w:r>
        <w:rPr>
          <w:rFonts w:ascii="Times New Roman" w:hAnsi="Times New Roman"/>
          <w:sz w:val="28"/>
          <w:szCs w:val="28"/>
        </w:rPr>
        <w:t xml:space="preserve">Manager of a travel agency </w:t>
      </w:r>
    </w:p>
    <w:p w:rsidR="00912575" w:rsidRDefault="00912575">
      <w:pPr>
        <w:spacing w:line="400" w:lineRule="exact"/>
        <w:rPr>
          <w:rFonts w:ascii="Times New Roman" w:hAnsi="Times New Roman"/>
          <w:sz w:val="28"/>
          <w:szCs w:val="28"/>
        </w:rPr>
      </w:pPr>
      <w:r>
        <w:rPr>
          <w:rFonts w:ascii="Times New Roman" w:hAnsi="Times New Roman"/>
          <w:b/>
          <w:bCs/>
          <w:sz w:val="28"/>
          <w:szCs w:val="28"/>
        </w:rPr>
        <w:t>Question Master:</w:t>
      </w:r>
      <w:r>
        <w:rPr>
          <w:rFonts w:ascii="Times New Roman" w:hAnsi="Times New Roman"/>
          <w:sz w:val="28"/>
          <w:szCs w:val="28"/>
        </w:rPr>
        <w:t xml:space="preserve"> a customer who is calling</w:t>
      </w:r>
    </w:p>
    <w:p w:rsidR="00912575" w:rsidRDefault="00912575">
      <w:pPr>
        <w:spacing w:line="400" w:lineRule="exact"/>
        <w:rPr>
          <w:rFonts w:ascii="Times New Roman" w:hAnsi="Times New Roman"/>
          <w:sz w:val="28"/>
          <w:szCs w:val="28"/>
        </w:rPr>
      </w:pPr>
      <w:r>
        <w:rPr>
          <w:rFonts w:ascii="Times New Roman" w:hAnsi="Times New Roman"/>
          <w:b/>
          <w:bCs/>
          <w:sz w:val="28"/>
          <w:szCs w:val="28"/>
        </w:rPr>
        <w:t>No. of Questions:</w:t>
      </w:r>
      <w:r>
        <w:rPr>
          <w:rFonts w:ascii="Times New Roman" w:hAnsi="Times New Roman"/>
          <w:sz w:val="28"/>
          <w:szCs w:val="28"/>
        </w:rPr>
        <w:t xml:space="preserve"> 6—8</w:t>
      </w:r>
    </w:p>
    <w:p w:rsidR="00912575" w:rsidRDefault="00912575">
      <w:pPr>
        <w:spacing w:line="400" w:lineRule="exact"/>
        <w:rPr>
          <w:rFonts w:ascii="Times New Roman" w:hAnsi="Times New Roman"/>
          <w:sz w:val="28"/>
          <w:szCs w:val="28"/>
        </w:rPr>
      </w:pPr>
      <w:r>
        <w:rPr>
          <w:rFonts w:ascii="Times New Roman" w:hAnsi="Times New Roman"/>
          <w:b/>
          <w:bCs/>
          <w:sz w:val="28"/>
          <w:szCs w:val="28"/>
        </w:rPr>
        <w:t>Question 1:</w:t>
      </w:r>
      <w:r>
        <w:rPr>
          <w:rFonts w:ascii="Times New Roman" w:hAnsi="Times New Roman"/>
          <w:sz w:val="28"/>
          <w:szCs w:val="28"/>
        </w:rPr>
        <w:t xml:space="preserve"> Hello, how quickly can you give me a quote on my homeowners insurance?</w:t>
      </w:r>
    </w:p>
    <w:p w:rsidR="00912575" w:rsidRDefault="00912575">
      <w:pPr>
        <w:spacing w:line="400" w:lineRule="exact"/>
        <w:rPr>
          <w:rFonts w:ascii="Times New Roman" w:hAnsi="Times New Roman"/>
          <w:sz w:val="28"/>
          <w:szCs w:val="28"/>
        </w:rPr>
      </w:pPr>
      <w:r>
        <w:rPr>
          <w:rFonts w:ascii="Times New Roman" w:hAnsi="Times New Roman"/>
          <w:b/>
          <w:bCs/>
          <w:sz w:val="28"/>
          <w:szCs w:val="28"/>
        </w:rPr>
        <w:t>Question 2:</w:t>
      </w:r>
      <w:r>
        <w:rPr>
          <w:rFonts w:ascii="Times New Roman" w:hAnsi="Times New Roman"/>
          <w:sz w:val="28"/>
          <w:szCs w:val="28"/>
        </w:rPr>
        <w:t xml:space="preserve"> What will it cost to get a quote on my homeowners insurance?</w:t>
      </w:r>
    </w:p>
    <w:p w:rsidR="00912575" w:rsidRDefault="00912575">
      <w:pPr>
        <w:spacing w:line="400" w:lineRule="exact"/>
        <w:rPr>
          <w:rFonts w:ascii="Times New Roman" w:hAnsi="Times New Roman"/>
          <w:sz w:val="28"/>
          <w:szCs w:val="28"/>
        </w:rPr>
      </w:pPr>
      <w:r>
        <w:rPr>
          <w:rFonts w:ascii="Times New Roman" w:hAnsi="Times New Roman"/>
          <w:b/>
          <w:bCs/>
          <w:sz w:val="28"/>
          <w:szCs w:val="28"/>
        </w:rPr>
        <w:t>Question 3:</w:t>
      </w:r>
      <w:r>
        <w:rPr>
          <w:rFonts w:ascii="Times New Roman" w:hAnsi="Times New Roman"/>
          <w:sz w:val="28"/>
          <w:szCs w:val="28"/>
        </w:rPr>
        <w:t xml:space="preserve"> What are the various ways I can get a quote on my homeowners insurance?</w:t>
      </w:r>
    </w:p>
    <w:p w:rsidR="00A25608" w:rsidRDefault="00A25608">
      <w:pPr>
        <w:spacing w:line="400" w:lineRule="exact"/>
        <w:rPr>
          <w:rFonts w:ascii="Times New Roman" w:hAnsi="Times New Roman"/>
          <w:sz w:val="28"/>
          <w:szCs w:val="28"/>
        </w:rPr>
      </w:pPr>
    </w:p>
    <w:p w:rsidR="00A25608" w:rsidRDefault="00A25608">
      <w:pPr>
        <w:spacing w:line="400" w:lineRule="exact"/>
        <w:rPr>
          <w:rFonts w:ascii="Times New Roman" w:hAnsi="Times New Roman"/>
          <w:sz w:val="28"/>
          <w:szCs w:val="28"/>
        </w:rPr>
        <w:sectPr w:rsidR="00A25608" w:rsidSect="009207DF">
          <w:pgSz w:w="11906" w:h="16838"/>
          <w:pgMar w:top="1440" w:right="1800" w:bottom="1440" w:left="1800" w:header="851" w:footer="992" w:gutter="0"/>
          <w:cols w:space="425"/>
          <w:docGrid w:type="lines" w:linePitch="312"/>
        </w:sectPr>
      </w:pPr>
    </w:p>
    <w:p w:rsidR="00A25608" w:rsidRDefault="00A25608" w:rsidP="00A25608">
      <w:pPr>
        <w:pageBreakBefore/>
        <w:spacing w:afterLines="100" w:after="312" w:line="460" w:lineRule="exact"/>
        <w:jc w:val="center"/>
        <w:rPr>
          <w:rFonts w:ascii="仿宋_GB2312" w:eastAsia="仿宋_GB2312" w:hAnsi="宋体"/>
          <w:sz w:val="24"/>
        </w:rPr>
      </w:pPr>
      <w:r>
        <w:rPr>
          <w:rFonts w:ascii="黑体" w:eastAsia="黑体" w:hAnsi="仿宋" w:cs="Arial" w:hint="eastAsia"/>
          <w:b/>
          <w:kern w:val="0"/>
          <w:sz w:val="32"/>
          <w:szCs w:val="32"/>
        </w:rPr>
        <w:lastRenderedPageBreak/>
        <w:t>2019年厦门市高等职业院校技能竞赛英语口语（英语组）</w:t>
      </w:r>
      <w:r>
        <w:rPr>
          <w:rFonts w:ascii="黑体" w:eastAsia="黑体" w:hint="eastAsia"/>
          <w:b/>
          <w:kern w:val="0"/>
          <w:position w:val="-1"/>
          <w:sz w:val="32"/>
          <w:szCs w:val="32"/>
        </w:rPr>
        <w:t>竞赛</w:t>
      </w:r>
      <w:r>
        <w:rPr>
          <w:rFonts w:ascii="黑体" w:eastAsia="黑体" w:hAnsi="仿宋" w:cs="Arial" w:hint="eastAsia"/>
          <w:b/>
          <w:kern w:val="0"/>
          <w:sz w:val="32"/>
          <w:szCs w:val="32"/>
        </w:rPr>
        <w:t>报名表</w:t>
      </w:r>
    </w:p>
    <w:p w:rsidR="00A25608" w:rsidRDefault="00A25608" w:rsidP="00A25608">
      <w:pPr>
        <w:pStyle w:val="a3"/>
        <w:spacing w:afterLines="50" w:after="156" w:line="260" w:lineRule="exact"/>
        <w:ind w:firstLineChars="100" w:firstLine="240"/>
        <w:rPr>
          <w:rFonts w:ascii="仿宋_GB2312" w:eastAsia="仿宋_GB2312"/>
          <w:sz w:val="24"/>
          <w:szCs w:val="24"/>
          <w:u w:val="single"/>
        </w:rPr>
      </w:pPr>
      <w:r>
        <w:rPr>
          <w:rFonts w:ascii="仿宋_GB2312" w:eastAsia="仿宋_GB2312" w:hint="eastAsia"/>
          <w:sz w:val="24"/>
        </w:rPr>
        <w:t>学校（盖章）</w:t>
      </w:r>
      <w:r>
        <w:rPr>
          <w:rFonts w:ascii="仿宋_GB2312" w:eastAsia="仿宋_GB2312" w:hint="eastAsia"/>
          <w:sz w:val="24"/>
          <w:szCs w:val="24"/>
        </w:rPr>
        <w:t>：</w:t>
      </w:r>
      <w:r>
        <w:rPr>
          <w:rFonts w:ascii="仿宋_GB2312" w:eastAsia="仿宋_GB2312" w:hint="eastAsia"/>
          <w:sz w:val="24"/>
          <w:szCs w:val="24"/>
          <w:u w:val="single"/>
        </w:rPr>
        <w:t xml:space="preserve">                    </w:t>
      </w:r>
      <w:r>
        <w:rPr>
          <w:rFonts w:ascii="仿宋_GB2312" w:eastAsia="仿宋_GB2312" w:hint="eastAsia"/>
          <w:sz w:val="24"/>
          <w:szCs w:val="24"/>
        </w:rPr>
        <w:t xml:space="preserve">     </w:t>
      </w:r>
    </w:p>
    <w:tbl>
      <w:tblPr>
        <w:tblW w:w="13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179"/>
        <w:gridCol w:w="861"/>
        <w:gridCol w:w="720"/>
        <w:gridCol w:w="1980"/>
        <w:gridCol w:w="1440"/>
        <w:gridCol w:w="739"/>
        <w:gridCol w:w="720"/>
        <w:gridCol w:w="866"/>
        <w:gridCol w:w="1834"/>
        <w:gridCol w:w="2088"/>
        <w:gridCol w:w="6"/>
      </w:tblGrid>
      <w:tr w:rsidR="00A25608" w:rsidTr="006F16DE">
        <w:trPr>
          <w:trHeight w:val="326"/>
          <w:jc w:val="center"/>
        </w:trPr>
        <w:tc>
          <w:tcPr>
            <w:tcW w:w="1028" w:type="dxa"/>
            <w:vMerge w:val="restart"/>
            <w:tcBorders>
              <w:top w:val="single" w:sz="4" w:space="0" w:color="auto"/>
              <w:left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r>
              <w:rPr>
                <w:rFonts w:ascii="仿宋_GB2312" w:eastAsia="仿宋_GB2312" w:hAnsi="宋体" w:cs="宋体" w:hint="eastAsia"/>
                <w:bCs/>
                <w:sz w:val="24"/>
              </w:rPr>
              <w:t>赛项</w:t>
            </w:r>
          </w:p>
        </w:tc>
        <w:tc>
          <w:tcPr>
            <w:tcW w:w="4740" w:type="dxa"/>
            <w:gridSpan w:val="4"/>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r>
              <w:rPr>
                <w:rFonts w:ascii="仿宋_GB2312" w:eastAsia="仿宋_GB2312" w:hAnsi="宋体" w:cs="宋体" w:hint="eastAsia"/>
                <w:bCs/>
                <w:sz w:val="24"/>
              </w:rPr>
              <w:t>指导老师</w:t>
            </w:r>
          </w:p>
        </w:tc>
        <w:tc>
          <w:tcPr>
            <w:tcW w:w="7693" w:type="dxa"/>
            <w:gridSpan w:val="7"/>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r>
              <w:rPr>
                <w:rFonts w:ascii="仿宋_GB2312" w:eastAsia="仿宋_GB2312" w:hAnsi="宋体" w:cs="宋体" w:hint="eastAsia"/>
                <w:bCs/>
                <w:sz w:val="24"/>
              </w:rPr>
              <w:t>参赛学生</w:t>
            </w:r>
          </w:p>
        </w:tc>
      </w:tr>
      <w:tr w:rsidR="00A25608" w:rsidTr="006F16DE">
        <w:trPr>
          <w:gridAfter w:val="1"/>
          <w:wAfter w:w="6" w:type="dxa"/>
          <w:trHeight w:val="326"/>
          <w:jc w:val="center"/>
        </w:trPr>
        <w:tc>
          <w:tcPr>
            <w:tcW w:w="1028" w:type="dxa"/>
            <w:vMerge/>
            <w:tcBorders>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r>
              <w:rPr>
                <w:rFonts w:ascii="仿宋_GB2312" w:eastAsia="仿宋_GB2312" w:hAnsi="宋体" w:cs="宋体" w:hint="eastAsia"/>
                <w:bCs/>
                <w:sz w:val="24"/>
              </w:rPr>
              <w:t>姓名</w:t>
            </w:r>
          </w:p>
        </w:tc>
        <w:tc>
          <w:tcPr>
            <w:tcW w:w="861"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r>
              <w:rPr>
                <w:rFonts w:ascii="仿宋_GB2312" w:eastAsia="仿宋_GB2312" w:hAnsi="宋体" w:cs="宋体" w:hint="eastAsia"/>
                <w:bCs/>
                <w:sz w:val="24"/>
              </w:rPr>
              <w:t>性别</w:t>
            </w: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r>
              <w:rPr>
                <w:rFonts w:ascii="仿宋_GB2312" w:eastAsia="仿宋_GB2312" w:hAnsi="宋体" w:cs="宋体" w:hint="eastAsia"/>
                <w:bCs/>
                <w:sz w:val="24"/>
              </w:rPr>
              <w:t>年龄</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25608" w:rsidRDefault="00A25608" w:rsidP="006F16DE">
            <w:pPr>
              <w:jc w:val="center"/>
              <w:rPr>
                <w:rFonts w:ascii="仿宋_GB2312" w:eastAsia="仿宋_GB2312" w:hAnsi="宋体" w:cs="宋体"/>
                <w:bCs/>
                <w:sz w:val="24"/>
              </w:rPr>
            </w:pPr>
            <w:r>
              <w:rPr>
                <w:rFonts w:ascii="仿宋_GB2312" w:eastAsia="仿宋_GB2312" w:hAnsi="宋体" w:cs="宋体" w:hint="eastAsia"/>
                <w:bCs/>
                <w:sz w:val="24"/>
              </w:rPr>
              <w:t>联系电话</w:t>
            </w:r>
          </w:p>
        </w:tc>
        <w:tc>
          <w:tcPr>
            <w:tcW w:w="144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r>
              <w:rPr>
                <w:rFonts w:ascii="仿宋_GB2312" w:eastAsia="仿宋_GB2312" w:hAnsi="宋体" w:cs="宋体" w:hint="eastAsia"/>
                <w:bCs/>
                <w:sz w:val="24"/>
              </w:rPr>
              <w:t>姓名</w:t>
            </w:r>
          </w:p>
        </w:tc>
        <w:tc>
          <w:tcPr>
            <w:tcW w:w="73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r>
              <w:rPr>
                <w:rFonts w:ascii="仿宋_GB2312" w:eastAsia="仿宋_GB2312" w:hAnsi="宋体" w:cs="宋体" w:hint="eastAsia"/>
                <w:bCs/>
                <w:sz w:val="24"/>
              </w:rPr>
              <w:t>性别</w:t>
            </w: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r>
              <w:rPr>
                <w:rFonts w:ascii="仿宋_GB2312" w:eastAsia="仿宋_GB2312" w:hAnsi="宋体" w:cs="宋体" w:hint="eastAsia"/>
                <w:bCs/>
                <w:sz w:val="24"/>
              </w:rPr>
              <w:t>年龄</w:t>
            </w:r>
          </w:p>
        </w:tc>
        <w:tc>
          <w:tcPr>
            <w:tcW w:w="866"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r>
              <w:rPr>
                <w:rFonts w:ascii="仿宋_GB2312" w:eastAsia="仿宋_GB2312" w:hAnsi="宋体" w:cs="宋体" w:hint="eastAsia"/>
                <w:bCs/>
                <w:sz w:val="24"/>
              </w:rPr>
              <w:t>年级</w:t>
            </w:r>
          </w:p>
        </w:tc>
        <w:tc>
          <w:tcPr>
            <w:tcW w:w="1834"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r>
              <w:rPr>
                <w:rFonts w:ascii="仿宋_GB2312" w:eastAsia="仿宋_GB2312" w:hAnsi="宋体" w:cs="宋体" w:hint="eastAsia"/>
                <w:bCs/>
                <w:sz w:val="24"/>
              </w:rPr>
              <w:t>专业</w:t>
            </w:r>
          </w:p>
        </w:tc>
        <w:tc>
          <w:tcPr>
            <w:tcW w:w="208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r>
              <w:rPr>
                <w:rFonts w:ascii="仿宋_GB2312" w:eastAsia="仿宋_GB2312" w:hAnsi="宋体" w:cs="宋体" w:hint="eastAsia"/>
                <w:bCs/>
                <w:sz w:val="24"/>
              </w:rPr>
              <w:t>联系电话</w:t>
            </w:r>
          </w:p>
        </w:tc>
      </w:tr>
      <w:tr w:rsidR="00A25608" w:rsidTr="006F16DE">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25608" w:rsidRDefault="00A25608" w:rsidP="006F16DE">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r>
      <w:tr w:rsidR="00A25608" w:rsidTr="006F16DE">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25608" w:rsidRDefault="00A25608" w:rsidP="006F16DE">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r>
      <w:tr w:rsidR="00A25608" w:rsidTr="006F16DE">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25608" w:rsidRDefault="00A25608" w:rsidP="006F16DE">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r>
      <w:tr w:rsidR="00A25608" w:rsidTr="006F16DE">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25608" w:rsidRDefault="00A25608" w:rsidP="006F16DE">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r>
      <w:tr w:rsidR="00A25608" w:rsidTr="006F16DE">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25608" w:rsidRDefault="00A25608" w:rsidP="006F16DE">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r>
      <w:tr w:rsidR="00A25608" w:rsidTr="006F16DE">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25608" w:rsidRDefault="00A25608" w:rsidP="006F16DE">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r>
      <w:tr w:rsidR="00A25608" w:rsidTr="006F16DE">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25608" w:rsidRDefault="00A25608" w:rsidP="006F16DE">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r>
      <w:tr w:rsidR="00A25608" w:rsidTr="006F16DE">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25608" w:rsidRDefault="00A25608" w:rsidP="006F16DE">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r>
      <w:tr w:rsidR="00A25608" w:rsidTr="006F16DE">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25608" w:rsidRDefault="00A25608" w:rsidP="006F16DE">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A25608" w:rsidRDefault="00A25608" w:rsidP="006F16DE">
            <w:pPr>
              <w:jc w:val="center"/>
              <w:rPr>
                <w:rFonts w:ascii="仿宋_GB2312" w:eastAsia="仿宋_GB2312" w:hAnsi="宋体" w:cs="宋体"/>
                <w:bCs/>
                <w:sz w:val="24"/>
              </w:rPr>
            </w:pPr>
          </w:p>
        </w:tc>
      </w:tr>
    </w:tbl>
    <w:p w:rsidR="00A25608" w:rsidRDefault="00A25608" w:rsidP="00A25608">
      <w:pPr>
        <w:spacing w:beforeLines="50" w:before="156"/>
        <w:ind w:firstLineChars="100" w:firstLine="241"/>
        <w:rPr>
          <w:rFonts w:ascii="仿宋_GB2312" w:eastAsia="仿宋_GB2312" w:hAnsi="宋体"/>
          <w:b/>
          <w:sz w:val="24"/>
        </w:rPr>
      </w:pPr>
      <w:r>
        <w:rPr>
          <w:rFonts w:ascii="仿宋_GB2312" w:eastAsia="仿宋_GB2312" w:hAnsi="宋体" w:hint="eastAsia"/>
          <w:b/>
          <w:sz w:val="24"/>
        </w:rPr>
        <w:t>联系人：           联系电话：           手机：             E-mail</w:t>
      </w:r>
    </w:p>
    <w:p w:rsidR="00A25608" w:rsidRDefault="00A25608" w:rsidP="00A25608">
      <w:pPr>
        <w:rPr>
          <w:rFonts w:ascii="仿宋_GB2312" w:eastAsia="仿宋_GB2312" w:hAnsi="宋体"/>
          <w:sz w:val="24"/>
        </w:rPr>
      </w:pPr>
    </w:p>
    <w:p w:rsidR="00A25608" w:rsidRDefault="00A25608" w:rsidP="00A25608">
      <w:pPr>
        <w:snapToGrid w:val="0"/>
        <w:spacing w:line="360" w:lineRule="auto"/>
        <w:ind w:left="1"/>
        <w:rPr>
          <w:sz w:val="24"/>
        </w:rPr>
      </w:pPr>
      <w:r>
        <w:rPr>
          <w:rFonts w:hint="eastAsia"/>
          <w:sz w:val="24"/>
        </w:rPr>
        <w:t>注：</w:t>
      </w:r>
      <w:r>
        <w:rPr>
          <w:rFonts w:hint="eastAsia"/>
          <w:sz w:val="24"/>
        </w:rPr>
        <w:t>1.</w:t>
      </w:r>
      <w:r>
        <w:rPr>
          <w:rFonts w:hint="eastAsia"/>
          <w:sz w:val="24"/>
        </w:rPr>
        <w:t>每个赛项</w:t>
      </w:r>
      <w:r>
        <w:rPr>
          <w:rFonts w:hint="eastAsia"/>
          <w:sz w:val="24"/>
        </w:rPr>
        <w:t>/</w:t>
      </w:r>
      <w:r>
        <w:rPr>
          <w:rFonts w:hint="eastAsia"/>
          <w:sz w:val="24"/>
        </w:rPr>
        <w:t>每个院校一张报名表，加盖参赛单位公章。</w:t>
      </w:r>
    </w:p>
    <w:p w:rsidR="00A25608" w:rsidRDefault="00A25608" w:rsidP="00A25608">
      <w:pPr>
        <w:snapToGrid w:val="0"/>
        <w:spacing w:line="360" w:lineRule="auto"/>
        <w:ind w:left="1" w:firstLineChars="200" w:firstLine="480"/>
        <w:rPr>
          <w:sz w:val="24"/>
        </w:rPr>
      </w:pPr>
      <w:r>
        <w:rPr>
          <w:rFonts w:hint="eastAsia"/>
          <w:sz w:val="24"/>
        </w:rPr>
        <w:t>2.</w:t>
      </w:r>
      <w:r>
        <w:rPr>
          <w:rFonts w:hint="eastAsia"/>
          <w:sz w:val="24"/>
        </w:rPr>
        <w:t>请各院校于</w:t>
      </w:r>
      <w:r>
        <w:rPr>
          <w:rFonts w:hint="eastAsia"/>
          <w:sz w:val="24"/>
        </w:rPr>
        <w:t>2019</w:t>
      </w:r>
      <w:r>
        <w:rPr>
          <w:rFonts w:hint="eastAsia"/>
          <w:sz w:val="24"/>
        </w:rPr>
        <w:t>年</w:t>
      </w:r>
      <w:r>
        <w:rPr>
          <w:rFonts w:hint="eastAsia"/>
          <w:sz w:val="24"/>
        </w:rPr>
        <w:t>10</w:t>
      </w:r>
      <w:r>
        <w:rPr>
          <w:rFonts w:hint="eastAsia"/>
          <w:sz w:val="24"/>
        </w:rPr>
        <w:t>月</w:t>
      </w:r>
      <w:r>
        <w:rPr>
          <w:rFonts w:hint="eastAsia"/>
          <w:sz w:val="24"/>
        </w:rPr>
        <w:t>18</w:t>
      </w:r>
      <w:r>
        <w:rPr>
          <w:rFonts w:hint="eastAsia"/>
          <w:sz w:val="24"/>
        </w:rPr>
        <w:t>日前向承办院校联系人报送电子报名表。书面报名表加盖学校公章</w:t>
      </w:r>
      <w:r>
        <w:rPr>
          <w:rFonts w:hint="eastAsia"/>
          <w:sz w:val="24"/>
        </w:rPr>
        <w:t>11</w:t>
      </w:r>
      <w:r>
        <w:rPr>
          <w:rFonts w:hint="eastAsia"/>
          <w:sz w:val="24"/>
        </w:rPr>
        <w:t>月</w:t>
      </w:r>
      <w:r>
        <w:rPr>
          <w:rFonts w:hint="eastAsia"/>
          <w:sz w:val="24"/>
        </w:rPr>
        <w:t>1</w:t>
      </w:r>
      <w:r>
        <w:rPr>
          <w:rFonts w:hint="eastAsia"/>
          <w:sz w:val="24"/>
        </w:rPr>
        <w:t>日报到现场交。</w:t>
      </w:r>
    </w:p>
    <w:p w:rsidR="00A25608" w:rsidRDefault="00A25608" w:rsidP="00A25608">
      <w:pPr>
        <w:snapToGrid w:val="0"/>
        <w:spacing w:line="360" w:lineRule="auto"/>
        <w:ind w:left="1" w:firstLineChars="200" w:firstLine="480"/>
        <w:rPr>
          <w:sz w:val="24"/>
        </w:rPr>
      </w:pPr>
      <w:r>
        <w:rPr>
          <w:rFonts w:hint="eastAsia"/>
          <w:sz w:val="24"/>
        </w:rPr>
        <w:t>联系人：厦门南洋职业学院教务处</w:t>
      </w:r>
      <w:r>
        <w:rPr>
          <w:rFonts w:hint="eastAsia"/>
          <w:sz w:val="24"/>
        </w:rPr>
        <w:t xml:space="preserve">  </w:t>
      </w:r>
      <w:r>
        <w:rPr>
          <w:rFonts w:hint="eastAsia"/>
          <w:sz w:val="24"/>
        </w:rPr>
        <w:t>陈静</w:t>
      </w:r>
    </w:p>
    <w:p w:rsidR="00A25608" w:rsidRDefault="00A25608" w:rsidP="00A25608">
      <w:pPr>
        <w:snapToGrid w:val="0"/>
        <w:spacing w:line="360" w:lineRule="auto"/>
        <w:ind w:left="1" w:firstLineChars="200" w:firstLine="480"/>
      </w:pPr>
      <w:r>
        <w:rPr>
          <w:rFonts w:hint="eastAsia"/>
          <w:sz w:val="24"/>
        </w:rPr>
        <w:t>联系电话：</w:t>
      </w:r>
      <w:r>
        <w:rPr>
          <w:rFonts w:hint="eastAsia"/>
          <w:sz w:val="24"/>
        </w:rPr>
        <w:t>5935666</w:t>
      </w:r>
      <w:r>
        <w:rPr>
          <w:rFonts w:hint="eastAsia"/>
          <w:sz w:val="24"/>
        </w:rPr>
        <w:t>，邮箱：</w:t>
      </w:r>
      <w:r>
        <w:rPr>
          <w:rFonts w:hint="eastAsia"/>
          <w:sz w:val="24"/>
        </w:rPr>
        <w:t>345396587@qq.com</w:t>
      </w:r>
    </w:p>
    <w:p w:rsidR="00A25608" w:rsidRPr="00A25608" w:rsidRDefault="00A25608">
      <w:pPr>
        <w:spacing w:line="400" w:lineRule="exact"/>
        <w:rPr>
          <w:rFonts w:ascii="Times New Roman" w:hAnsi="Times New Roman"/>
          <w:sz w:val="28"/>
          <w:szCs w:val="28"/>
        </w:rPr>
      </w:pPr>
    </w:p>
    <w:sectPr w:rsidR="00A25608" w:rsidRPr="00A2560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136" w:rsidRDefault="007A4136" w:rsidP="009207DF">
      <w:r>
        <w:separator/>
      </w:r>
    </w:p>
  </w:endnote>
  <w:endnote w:type="continuationSeparator" w:id="0">
    <w:p w:rsidR="007A4136" w:rsidRDefault="007A4136" w:rsidP="00920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575" w:rsidRDefault="007A4136">
    <w:pPr>
      <w:pStyle w:val="a4"/>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1;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912575" w:rsidRDefault="00912575">
                <w:pPr>
                  <w:pStyle w:val="a4"/>
                </w:pPr>
                <w:r>
                  <w:rPr>
                    <w:rFonts w:hint="eastAsia"/>
                  </w:rPr>
                  <w:t>第</w:t>
                </w:r>
                <w:r>
                  <w:t xml:space="preserve"> </w:t>
                </w:r>
                <w:r w:rsidR="0075264F">
                  <w:fldChar w:fldCharType="begin"/>
                </w:r>
                <w:r w:rsidR="0075264F">
                  <w:instrText xml:space="preserve"> PAGE  \* MERGEFORMAT </w:instrText>
                </w:r>
                <w:r w:rsidR="0075264F">
                  <w:fldChar w:fldCharType="separate"/>
                </w:r>
                <w:r w:rsidR="00B407F8">
                  <w:rPr>
                    <w:noProof/>
                  </w:rPr>
                  <w:t>4</w:t>
                </w:r>
                <w:r w:rsidR="0075264F">
                  <w:rPr>
                    <w:noProof/>
                  </w:rPr>
                  <w:fldChar w:fldCharType="end"/>
                </w:r>
                <w:r>
                  <w:t xml:space="preserve"> </w:t>
                </w:r>
                <w:r>
                  <w:rPr>
                    <w:rFonts w:hint="eastAsia"/>
                  </w:rPr>
                  <w:t>页</w:t>
                </w:r>
                <w:r>
                  <w:t xml:space="preserve"> </w:t>
                </w:r>
                <w:r>
                  <w:rPr>
                    <w:rFonts w:hint="eastAsia"/>
                  </w:rPr>
                  <w:t>共</w:t>
                </w:r>
                <w:r>
                  <w:t xml:space="preserve"> </w:t>
                </w:r>
                <w:fldSimple w:instr=" NUMPAGES  \* MERGEFORMAT ">
                  <w:r w:rsidR="00B407F8">
                    <w:rPr>
                      <w:noProof/>
                    </w:rPr>
                    <w:t>14</w:t>
                  </w:r>
                </w:fldSimple>
                <w:r>
                  <w:t xml:space="preserve"> </w:t>
                </w:r>
                <w:r>
                  <w:rPr>
                    <w:rFonts w:hint="eastAsia"/>
                  </w:rP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136" w:rsidRDefault="007A4136" w:rsidP="009207DF">
      <w:r>
        <w:separator/>
      </w:r>
    </w:p>
  </w:footnote>
  <w:footnote w:type="continuationSeparator" w:id="0">
    <w:p w:rsidR="007A4136" w:rsidRDefault="007A4136" w:rsidP="00920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EF812B"/>
    <w:multiLevelType w:val="singleLevel"/>
    <w:tmpl w:val="EAEF812B"/>
    <w:lvl w:ilvl="0">
      <w:start w:val="2"/>
      <w:numFmt w:val="chineseCounting"/>
      <w:suff w:val="nothing"/>
      <w:lvlText w:val="（%1）"/>
      <w:lvlJc w:val="left"/>
      <w:rPr>
        <w:rFonts w:cs="Times New Roman"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2839"/>
    <w:rsid w:val="000045B4"/>
    <w:rsid w:val="00055898"/>
    <w:rsid w:val="00064C99"/>
    <w:rsid w:val="00073B02"/>
    <w:rsid w:val="00075380"/>
    <w:rsid w:val="000A0353"/>
    <w:rsid w:val="000D0C3A"/>
    <w:rsid w:val="00152000"/>
    <w:rsid w:val="001B2B00"/>
    <w:rsid w:val="0021481A"/>
    <w:rsid w:val="00230536"/>
    <w:rsid w:val="00232E47"/>
    <w:rsid w:val="002462A0"/>
    <w:rsid w:val="003073D2"/>
    <w:rsid w:val="003165DC"/>
    <w:rsid w:val="00346958"/>
    <w:rsid w:val="003614E7"/>
    <w:rsid w:val="003641D5"/>
    <w:rsid w:val="003D2839"/>
    <w:rsid w:val="003F11BA"/>
    <w:rsid w:val="00411A32"/>
    <w:rsid w:val="00413026"/>
    <w:rsid w:val="004E36A6"/>
    <w:rsid w:val="005A3E09"/>
    <w:rsid w:val="005C65CF"/>
    <w:rsid w:val="00677143"/>
    <w:rsid w:val="00681407"/>
    <w:rsid w:val="006B0CCB"/>
    <w:rsid w:val="007162AA"/>
    <w:rsid w:val="0075264F"/>
    <w:rsid w:val="00762B1F"/>
    <w:rsid w:val="00782F1A"/>
    <w:rsid w:val="007A4136"/>
    <w:rsid w:val="007C1A40"/>
    <w:rsid w:val="007E2945"/>
    <w:rsid w:val="007E3BD9"/>
    <w:rsid w:val="00837E3E"/>
    <w:rsid w:val="00850C6F"/>
    <w:rsid w:val="00861239"/>
    <w:rsid w:val="00867090"/>
    <w:rsid w:val="00912575"/>
    <w:rsid w:val="009207DF"/>
    <w:rsid w:val="009B1F9F"/>
    <w:rsid w:val="009D7CA9"/>
    <w:rsid w:val="00A25608"/>
    <w:rsid w:val="00A3637F"/>
    <w:rsid w:val="00A72E27"/>
    <w:rsid w:val="00A767C3"/>
    <w:rsid w:val="00A8125E"/>
    <w:rsid w:val="00AD06A9"/>
    <w:rsid w:val="00B407F8"/>
    <w:rsid w:val="00B62A7C"/>
    <w:rsid w:val="00BA5AB2"/>
    <w:rsid w:val="00BA6CE2"/>
    <w:rsid w:val="00BD6DC0"/>
    <w:rsid w:val="00C808B5"/>
    <w:rsid w:val="00CA7113"/>
    <w:rsid w:val="00CD3C51"/>
    <w:rsid w:val="00D04F91"/>
    <w:rsid w:val="00D06950"/>
    <w:rsid w:val="00D111FC"/>
    <w:rsid w:val="00D75557"/>
    <w:rsid w:val="00D77862"/>
    <w:rsid w:val="00DF0CD6"/>
    <w:rsid w:val="00DF41E0"/>
    <w:rsid w:val="00E12C00"/>
    <w:rsid w:val="00E23E7C"/>
    <w:rsid w:val="00E4735E"/>
    <w:rsid w:val="00E74B56"/>
    <w:rsid w:val="00E874F9"/>
    <w:rsid w:val="00E900BE"/>
    <w:rsid w:val="00EB04F9"/>
    <w:rsid w:val="00F0251F"/>
    <w:rsid w:val="00F05EA6"/>
    <w:rsid w:val="00F36230"/>
    <w:rsid w:val="00F52178"/>
    <w:rsid w:val="09D27B15"/>
    <w:rsid w:val="222525C1"/>
    <w:rsid w:val="28BE785E"/>
    <w:rsid w:val="2F0149DC"/>
    <w:rsid w:val="311D1018"/>
    <w:rsid w:val="3330522F"/>
    <w:rsid w:val="33547D10"/>
    <w:rsid w:val="35017DF2"/>
    <w:rsid w:val="5964397B"/>
    <w:rsid w:val="62650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7DF"/>
    <w:pPr>
      <w:widowControl w:val="0"/>
      <w:jc w:val="both"/>
    </w:pPr>
    <w:rPr>
      <w:rFonts w:ascii="Calibri" w:hAnsi="Calibri"/>
      <w:kern w:val="2"/>
      <w:sz w:val="21"/>
      <w:szCs w:val="24"/>
    </w:rPr>
  </w:style>
  <w:style w:type="paragraph" w:styleId="1">
    <w:name w:val="heading 1"/>
    <w:basedOn w:val="a"/>
    <w:next w:val="a"/>
    <w:link w:val="1Char"/>
    <w:uiPriority w:val="99"/>
    <w:qFormat/>
    <w:rsid w:val="009207DF"/>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9207DF"/>
    <w:pPr>
      <w:autoSpaceDE w:val="0"/>
      <w:autoSpaceDN w:val="0"/>
      <w:spacing w:before="30"/>
      <w:ind w:left="234"/>
      <w:jc w:val="left"/>
      <w:outlineLvl w:val="1"/>
    </w:pPr>
    <w:rPr>
      <w:rFonts w:ascii="黑体" w:eastAsia="黑体" w:hAnsi="黑体" w:cs="黑体"/>
      <w:kern w:val="0"/>
      <w:sz w:val="32"/>
      <w:szCs w:val="32"/>
      <w:lang w:val="zh-CN"/>
    </w:rPr>
  </w:style>
  <w:style w:type="paragraph" w:styleId="3">
    <w:name w:val="heading 3"/>
    <w:basedOn w:val="a"/>
    <w:next w:val="a"/>
    <w:link w:val="3Char"/>
    <w:uiPriority w:val="99"/>
    <w:qFormat/>
    <w:rsid w:val="009207D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9207DF"/>
    <w:rPr>
      <w:rFonts w:ascii="Calibri" w:eastAsia="宋体" w:hAnsi="Calibri" w:cs="Times New Roman"/>
      <w:b/>
      <w:bCs/>
      <w:kern w:val="44"/>
      <w:sz w:val="44"/>
      <w:szCs w:val="44"/>
    </w:rPr>
  </w:style>
  <w:style w:type="character" w:customStyle="1" w:styleId="2Char">
    <w:name w:val="标题 2 Char"/>
    <w:link w:val="2"/>
    <w:uiPriority w:val="99"/>
    <w:locked/>
    <w:rsid w:val="009207DF"/>
    <w:rPr>
      <w:rFonts w:ascii="黑体" w:eastAsia="黑体" w:hAnsi="黑体" w:cs="黑体"/>
      <w:kern w:val="0"/>
      <w:sz w:val="32"/>
      <w:szCs w:val="32"/>
      <w:lang w:val="zh-CN"/>
    </w:rPr>
  </w:style>
  <w:style w:type="character" w:customStyle="1" w:styleId="3Char">
    <w:name w:val="标题 3 Char"/>
    <w:link w:val="3"/>
    <w:uiPriority w:val="99"/>
    <w:locked/>
    <w:rsid w:val="009207DF"/>
    <w:rPr>
      <w:rFonts w:ascii="Calibri" w:eastAsia="宋体" w:hAnsi="Calibri" w:cs="Times New Roman"/>
      <w:b/>
      <w:bCs/>
      <w:sz w:val="32"/>
      <w:szCs w:val="32"/>
    </w:rPr>
  </w:style>
  <w:style w:type="paragraph" w:styleId="a3">
    <w:name w:val="Body Text"/>
    <w:basedOn w:val="a"/>
    <w:link w:val="Char"/>
    <w:uiPriority w:val="99"/>
    <w:rsid w:val="009207DF"/>
    <w:pPr>
      <w:autoSpaceDE w:val="0"/>
      <w:autoSpaceDN w:val="0"/>
      <w:ind w:left="694"/>
      <w:jc w:val="left"/>
    </w:pPr>
    <w:rPr>
      <w:rFonts w:ascii="宋体" w:hAnsi="宋体" w:cs="宋体"/>
      <w:kern w:val="0"/>
      <w:sz w:val="30"/>
      <w:szCs w:val="30"/>
      <w:lang w:val="zh-CN"/>
    </w:rPr>
  </w:style>
  <w:style w:type="character" w:customStyle="1" w:styleId="Char">
    <w:name w:val="正文文本 Char"/>
    <w:link w:val="a3"/>
    <w:uiPriority w:val="99"/>
    <w:locked/>
    <w:rsid w:val="009207DF"/>
    <w:rPr>
      <w:rFonts w:ascii="宋体" w:eastAsia="宋体" w:hAnsi="宋体" w:cs="宋体"/>
      <w:kern w:val="0"/>
      <w:sz w:val="30"/>
      <w:szCs w:val="30"/>
      <w:lang w:val="zh-CN"/>
    </w:rPr>
  </w:style>
  <w:style w:type="paragraph" w:styleId="a4">
    <w:name w:val="footer"/>
    <w:basedOn w:val="a"/>
    <w:link w:val="Char0"/>
    <w:uiPriority w:val="99"/>
    <w:rsid w:val="009207DF"/>
    <w:pPr>
      <w:tabs>
        <w:tab w:val="center" w:pos="4153"/>
        <w:tab w:val="right" w:pos="8306"/>
      </w:tabs>
      <w:snapToGrid w:val="0"/>
      <w:jc w:val="left"/>
    </w:pPr>
    <w:rPr>
      <w:sz w:val="18"/>
      <w:szCs w:val="18"/>
    </w:rPr>
  </w:style>
  <w:style w:type="character" w:customStyle="1" w:styleId="Char0">
    <w:name w:val="页脚 Char"/>
    <w:link w:val="a4"/>
    <w:uiPriority w:val="99"/>
    <w:locked/>
    <w:rsid w:val="009207DF"/>
    <w:rPr>
      <w:rFonts w:ascii="Calibri" w:eastAsia="宋体" w:hAnsi="Calibri" w:cs="Times New Roman"/>
      <w:sz w:val="18"/>
      <w:szCs w:val="18"/>
    </w:rPr>
  </w:style>
  <w:style w:type="paragraph" w:styleId="a5">
    <w:name w:val="header"/>
    <w:basedOn w:val="a"/>
    <w:link w:val="Char1"/>
    <w:uiPriority w:val="99"/>
    <w:rsid w:val="009207DF"/>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locked/>
    <w:rsid w:val="009207DF"/>
    <w:rPr>
      <w:rFonts w:ascii="Calibri" w:eastAsia="宋体" w:hAnsi="Calibri" w:cs="Times New Roman"/>
      <w:sz w:val="18"/>
      <w:szCs w:val="18"/>
    </w:rPr>
  </w:style>
  <w:style w:type="paragraph" w:styleId="a6">
    <w:name w:val="Normal (Web)"/>
    <w:basedOn w:val="a"/>
    <w:uiPriority w:val="99"/>
    <w:rsid w:val="009207DF"/>
    <w:pPr>
      <w:widowControl/>
      <w:spacing w:before="100" w:beforeAutospacing="1" w:after="100" w:afterAutospacing="1"/>
      <w:jc w:val="left"/>
    </w:pPr>
    <w:rPr>
      <w:rFonts w:ascii="宋体" w:hAnsi="宋体" w:cs="宋体"/>
      <w:kern w:val="0"/>
      <w:sz w:val="24"/>
    </w:rPr>
  </w:style>
  <w:style w:type="paragraph" w:styleId="a7">
    <w:name w:val="List Paragraph"/>
    <w:basedOn w:val="a"/>
    <w:uiPriority w:val="99"/>
    <w:qFormat/>
    <w:rsid w:val="009207DF"/>
    <w:pPr>
      <w:autoSpaceDE w:val="0"/>
      <w:autoSpaceDN w:val="0"/>
      <w:ind w:left="694" w:firstLine="600"/>
      <w:jc w:val="left"/>
    </w:pPr>
    <w:rPr>
      <w:rFonts w:ascii="宋体" w:hAnsi="宋体" w:cs="宋体"/>
      <w:kern w:val="0"/>
      <w:sz w:val="22"/>
      <w:szCs w:val="22"/>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14</Pages>
  <Words>976</Words>
  <Characters>5568</Characters>
  <Application>Microsoft Office Word</Application>
  <DocSecurity>0</DocSecurity>
  <Lines>46</Lines>
  <Paragraphs>13</Paragraphs>
  <ScaleCrop>false</ScaleCrop>
  <Company/>
  <LinksUpToDate>false</LinksUpToDate>
  <CharactersWithSpaces>6531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48049996@qq.com</dc:creator>
  <cp:keywords/>
  <dc:description/>
  <cp:lastModifiedBy>User</cp:lastModifiedBy>
  <cp:revision>52</cp:revision>
  <dcterms:created xsi:type="dcterms:W3CDTF">2019-07-03T04:36:00Z</dcterms:created>
  <dcterms:modified xsi:type="dcterms:W3CDTF">2019-10-11T03:05:00Z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