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3981"/>
      <w:r>
        <w:rPr>
          <w:rFonts w:hint="eastAsia"/>
          <w:lang w:val="en-US" w:eastAsia="zh-CN"/>
        </w:rPr>
        <w:t>实训室论证建设申报说明</w:t>
      </w:r>
      <w:bookmarkEnd w:id="0"/>
    </w:p>
    <w:p>
      <w:pPr>
        <w:pStyle w:val="2"/>
        <w:bidi w:val="0"/>
        <w:jc w:val="center"/>
        <w:rPr>
          <w:rFonts w:hint="default"/>
          <w:lang w:val="en-US" w:eastAsia="zh-CN"/>
        </w:rPr>
      </w:pPr>
      <w:bookmarkStart w:id="1" w:name="_Toc29486"/>
      <w:r>
        <w:rPr>
          <w:rFonts w:hint="eastAsia"/>
          <w:lang w:val="en-US" w:eastAsia="zh-CN"/>
        </w:rPr>
        <w:t>管理员操作手册</w:t>
      </w:r>
      <w:bookmarkEnd w:id="1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V1.0  2019-11-05</w:t>
      </w: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555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_Toc23981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实训室论证建设申报说明</w:t>
          </w:r>
          <w:r>
            <w:tab/>
          </w:r>
          <w:r>
            <w:fldChar w:fldCharType="begin"/>
          </w:r>
          <w:r>
            <w:instrText xml:space="preserve"> PAGEREF _Toc23981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_Toc29486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管理员操作手册</w:t>
          </w:r>
          <w:r>
            <w:tab/>
          </w:r>
          <w:r>
            <w:fldChar w:fldCharType="begin"/>
          </w:r>
          <w:r>
            <w:instrText xml:space="preserve"> PAGEREF _Toc29486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_Toc8752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_Toc8752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_Toc27532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实训室论证建设查看、打印</w:t>
          </w:r>
          <w:r>
            <w:tab/>
          </w:r>
          <w:r>
            <w:fldChar w:fldCharType="begin"/>
          </w:r>
          <w:r>
            <w:instrText xml:space="preserve"> PAGEREF _Toc27532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_Toc23937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实训室建设计划简明表</w:t>
          </w:r>
          <w:r>
            <w:tab/>
          </w:r>
          <w:r>
            <w:fldChar w:fldCharType="begin"/>
          </w:r>
          <w:r>
            <w:instrText xml:space="preserve"> PAGEREF _Toc23937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_Toc27129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日志管理</w:t>
          </w:r>
          <w:r>
            <w:tab/>
          </w:r>
          <w:r>
            <w:fldChar w:fldCharType="begin"/>
          </w:r>
          <w:r>
            <w:instrText xml:space="preserve"> PAGEREF _Toc27129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实训室耗材领用登记</w:t>
          </w:r>
          <w:r>
            <w:tab/>
          </w:r>
          <w:r>
            <w:fldChar w:fldCharType="begin"/>
          </w:r>
          <w:r>
            <w:instrText xml:space="preserve"> PAGEREF _Toc30780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_Toc25185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实训室耗材领用登记一览表</w:t>
          </w:r>
          <w:r>
            <w:tab/>
          </w:r>
          <w:r>
            <w:fldChar w:fldCharType="begin"/>
          </w:r>
          <w:r>
            <w:instrText xml:space="preserve"> PAGEREF _Toc25185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_Toc5462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 退回论证建申请操作</w:t>
          </w:r>
          <w:r>
            <w:tab/>
          </w:r>
          <w:r>
            <w:fldChar w:fldCharType="begin"/>
          </w:r>
          <w:r>
            <w:instrText xml:space="preserve"> PAGEREF _Toc5462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ind w:left="2520" w:leftChars="0" w:firstLine="42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2" w:name="_Toc8752"/>
      <w:r>
        <w:rPr>
          <w:rFonts w:hint="eastAsia"/>
          <w:lang w:val="en-US" w:eastAsia="zh-CN"/>
        </w:rPr>
        <w:t>登录系统</w:t>
      </w:r>
      <w:bookmarkEnd w:id="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方法一： 直接访问新版教务系统网址：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"http://jwc.xmxc.com/"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http://jwc.xmxc.com/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方法二：访问学校官网http://www.xmxc.com/  点击信息门户 ，进入学校信息门户，然后点击教务系统，进入学校的新版教务系统。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477260"/>
            <wp:effectExtent l="0" t="0" r="6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11455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" w:name="_Toc27532"/>
      <w:r>
        <w:rPr>
          <w:rFonts w:hint="eastAsia"/>
          <w:lang w:val="en-US" w:eastAsia="zh-CN"/>
        </w:rPr>
        <w:t>实训室论证建设查看、打印</w:t>
      </w:r>
      <w:bookmarkEnd w:id="3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9" w:name="_GoBack"/>
      <w:bookmarkEnd w:id="9"/>
      <w:r>
        <w:rPr>
          <w:rFonts w:hint="eastAsia"/>
          <w:lang w:val="en-US" w:eastAsia="zh-CN"/>
        </w:rPr>
        <w:t>实训室管理--》实训室论证--》论证建设申报（负责人）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</w:t>
      </w:r>
      <w:r>
        <w:rPr>
          <w:rFonts w:hint="eastAsia"/>
          <w:color w:val="00B050"/>
          <w:lang w:val="en-US" w:eastAsia="zh-CN"/>
        </w:rPr>
        <w:t>申报单位筛选</w:t>
      </w:r>
      <w:r>
        <w:rPr>
          <w:rFonts w:hint="eastAsia"/>
          <w:lang w:val="en-US" w:eastAsia="zh-CN"/>
        </w:rPr>
        <w:t>查看管理 全校不同单位申请的论证报告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流程跟踪</w:t>
      </w:r>
      <w:r>
        <w:rPr>
          <w:rFonts w:hint="eastAsia"/>
          <w:lang w:val="en-US" w:eastAsia="zh-CN"/>
        </w:rPr>
        <w:t>：点击流程跟踪可以查看流程的审批步骤、当前状态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导出</w:t>
      </w:r>
      <w:r>
        <w:rPr>
          <w:rFonts w:hint="eastAsia"/>
          <w:lang w:val="en-US" w:eastAsia="zh-CN"/>
        </w:rPr>
        <w:t>：可以Excel导出论证报告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预览打印</w:t>
      </w:r>
      <w:r>
        <w:rPr>
          <w:rFonts w:hint="eastAsia"/>
          <w:lang w:val="en-US" w:eastAsia="zh-CN"/>
        </w:rPr>
        <w:t>：按格式打印或导出论证报告（可导出成word、pdf等）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修改</w:t>
      </w:r>
      <w:r>
        <w:rPr>
          <w:rFonts w:hint="eastAsia"/>
          <w:lang w:val="en-US" w:eastAsia="zh-CN"/>
        </w:rPr>
        <w:t xml:space="preserve">： 管理员修改论证报告 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批量删除</w:t>
      </w:r>
      <w:r>
        <w:rPr>
          <w:rFonts w:hint="eastAsia"/>
          <w:lang w:val="en-US" w:eastAsia="zh-CN"/>
        </w:rPr>
        <w:t>：勾选删作废的除论证报告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259455"/>
            <wp:effectExtent l="0" t="0" r="146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4" w:name="_Toc23937"/>
      <w:r>
        <w:rPr>
          <w:rFonts w:hint="eastAsia"/>
          <w:lang w:val="en-US" w:eastAsia="zh-CN"/>
        </w:rPr>
        <w:t>实训室建设计划简明表</w:t>
      </w:r>
      <w:bookmarkEnd w:id="4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实训室管理--》实训室论证--》实训室建设计划简明表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可以按项目导出 实训室建设计划简明表 或导出全部数据Excel筛选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282950"/>
            <wp:effectExtent l="0" t="0" r="1460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5" w:name="_Toc27129"/>
      <w:r>
        <w:rPr>
          <w:rFonts w:hint="eastAsia"/>
          <w:lang w:val="en-US" w:eastAsia="zh-CN"/>
        </w:rPr>
        <w:t>日志管理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实训室管理--》实训室论证--》日志管理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管理员可以在此菜单，管理员所有项目的日志填写情况，可以修改，删除对应的日志记录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776855"/>
            <wp:effectExtent l="0" t="0" r="63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6" w:name="_Toc30780"/>
      <w:r>
        <w:rPr>
          <w:rFonts w:hint="eastAsia"/>
          <w:lang w:val="en-US" w:eastAsia="zh-CN"/>
        </w:rPr>
        <w:t>实训室耗材领用登记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实训室管理--》实训室耗材领料--》实训室耗材领用登记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管理员可在菜单登记 实训室耗材领用情况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登记：登记耗材信息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批量删除：勾选删除登记的领用记录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修改：修改登记的耗材信息。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623310"/>
            <wp:effectExtent l="0" t="0" r="1460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786380"/>
            <wp:effectExtent l="0" t="0" r="13970" b="25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7" w:name="_Toc25185"/>
      <w:r>
        <w:rPr>
          <w:rFonts w:hint="eastAsia"/>
          <w:lang w:val="en-US" w:eastAsia="zh-CN"/>
        </w:rPr>
        <w:t>实训室耗材领用登记一览表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实训室管理--》实训室耗材领料--》实训室耗材领用登记一览表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登记的耗材信息可以在此菜单统一导出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546600"/>
            <wp:effectExtent l="0" t="0" r="635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8" w:name="_Toc5462"/>
      <w:r>
        <w:rPr>
          <w:rFonts w:hint="eastAsia"/>
          <w:lang w:val="en-US" w:eastAsia="zh-CN"/>
        </w:rPr>
        <w:t>退回论证建申请操作</w:t>
      </w:r>
      <w:bookmarkEnd w:id="8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点击流程中心 如下图所示图标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查看流程的 步骤明细  或 流程图  红色图标所在位置表示流程当前的步骤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点击详细信息（默认展示）  右下角 有退回按钮， 点击按钮执行退回操作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325495"/>
            <wp:effectExtent l="0" t="0" r="6350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642870"/>
            <wp:effectExtent l="0" t="0" r="698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D003C3"/>
    <w:multiLevelType w:val="singleLevel"/>
    <w:tmpl w:val="CED003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D1BA1"/>
    <w:rsid w:val="011078CC"/>
    <w:rsid w:val="017548D8"/>
    <w:rsid w:val="017E4428"/>
    <w:rsid w:val="01A4131D"/>
    <w:rsid w:val="01F176FC"/>
    <w:rsid w:val="01F615EC"/>
    <w:rsid w:val="025039FA"/>
    <w:rsid w:val="029A27E8"/>
    <w:rsid w:val="02CF2352"/>
    <w:rsid w:val="033319B7"/>
    <w:rsid w:val="034441DA"/>
    <w:rsid w:val="03537AB2"/>
    <w:rsid w:val="035E5AD4"/>
    <w:rsid w:val="04D53ABE"/>
    <w:rsid w:val="05AF7C0C"/>
    <w:rsid w:val="05FB36C6"/>
    <w:rsid w:val="06EB5657"/>
    <w:rsid w:val="075F2B5A"/>
    <w:rsid w:val="0760073A"/>
    <w:rsid w:val="078F753B"/>
    <w:rsid w:val="08F769B8"/>
    <w:rsid w:val="093E6F8C"/>
    <w:rsid w:val="096E2453"/>
    <w:rsid w:val="09780137"/>
    <w:rsid w:val="099F5476"/>
    <w:rsid w:val="09BB1C0E"/>
    <w:rsid w:val="0A3E1DF6"/>
    <w:rsid w:val="0B1F5316"/>
    <w:rsid w:val="0B541504"/>
    <w:rsid w:val="0B754032"/>
    <w:rsid w:val="0C887E75"/>
    <w:rsid w:val="0CC92F0E"/>
    <w:rsid w:val="0E76086D"/>
    <w:rsid w:val="10282D3C"/>
    <w:rsid w:val="106B0CC1"/>
    <w:rsid w:val="10E0151B"/>
    <w:rsid w:val="112B5146"/>
    <w:rsid w:val="11D3466B"/>
    <w:rsid w:val="12113F0F"/>
    <w:rsid w:val="12E2518B"/>
    <w:rsid w:val="12E94F1F"/>
    <w:rsid w:val="12F735C1"/>
    <w:rsid w:val="13474FCC"/>
    <w:rsid w:val="13667806"/>
    <w:rsid w:val="13B25398"/>
    <w:rsid w:val="1733535F"/>
    <w:rsid w:val="18106912"/>
    <w:rsid w:val="18111985"/>
    <w:rsid w:val="18320BB6"/>
    <w:rsid w:val="1A106979"/>
    <w:rsid w:val="1A204A23"/>
    <w:rsid w:val="1A783BD8"/>
    <w:rsid w:val="1ABC523D"/>
    <w:rsid w:val="1ADB47BB"/>
    <w:rsid w:val="1AF429F2"/>
    <w:rsid w:val="1BF1281D"/>
    <w:rsid w:val="1C7654A0"/>
    <w:rsid w:val="1C8B0CA6"/>
    <w:rsid w:val="1D0A5F8F"/>
    <w:rsid w:val="1DE35047"/>
    <w:rsid w:val="1DFC0D74"/>
    <w:rsid w:val="1EFA20D8"/>
    <w:rsid w:val="1F135788"/>
    <w:rsid w:val="1FDE6537"/>
    <w:rsid w:val="20842F77"/>
    <w:rsid w:val="20DF16A4"/>
    <w:rsid w:val="21864B38"/>
    <w:rsid w:val="22CB6FF1"/>
    <w:rsid w:val="22FC7510"/>
    <w:rsid w:val="23975579"/>
    <w:rsid w:val="23AA65CC"/>
    <w:rsid w:val="246A7252"/>
    <w:rsid w:val="247D5FE2"/>
    <w:rsid w:val="248E1114"/>
    <w:rsid w:val="25022E3C"/>
    <w:rsid w:val="27E52F15"/>
    <w:rsid w:val="28153091"/>
    <w:rsid w:val="284B3239"/>
    <w:rsid w:val="28CC3E2D"/>
    <w:rsid w:val="28E14A4D"/>
    <w:rsid w:val="28EE65C2"/>
    <w:rsid w:val="28FE38F2"/>
    <w:rsid w:val="296F4064"/>
    <w:rsid w:val="29C35E23"/>
    <w:rsid w:val="29E26E7C"/>
    <w:rsid w:val="2A7715A9"/>
    <w:rsid w:val="2BC72097"/>
    <w:rsid w:val="2BF67E62"/>
    <w:rsid w:val="2C3E4450"/>
    <w:rsid w:val="2C595F9E"/>
    <w:rsid w:val="2CA5496E"/>
    <w:rsid w:val="2E8A6071"/>
    <w:rsid w:val="2F4D4AA9"/>
    <w:rsid w:val="2F770E4D"/>
    <w:rsid w:val="2F9368EF"/>
    <w:rsid w:val="302F06D1"/>
    <w:rsid w:val="303D2CC6"/>
    <w:rsid w:val="30807FE6"/>
    <w:rsid w:val="30F61692"/>
    <w:rsid w:val="32A42C36"/>
    <w:rsid w:val="32B327E9"/>
    <w:rsid w:val="3335333F"/>
    <w:rsid w:val="336D0259"/>
    <w:rsid w:val="33EC4D16"/>
    <w:rsid w:val="34EE44AB"/>
    <w:rsid w:val="3533646E"/>
    <w:rsid w:val="35654EB1"/>
    <w:rsid w:val="35831579"/>
    <w:rsid w:val="35A84EE6"/>
    <w:rsid w:val="35B25AC1"/>
    <w:rsid w:val="360C6C2E"/>
    <w:rsid w:val="3669663B"/>
    <w:rsid w:val="37CC52D9"/>
    <w:rsid w:val="38393FBE"/>
    <w:rsid w:val="384D7724"/>
    <w:rsid w:val="386015AF"/>
    <w:rsid w:val="3A564D2D"/>
    <w:rsid w:val="3A682A69"/>
    <w:rsid w:val="3B201BA0"/>
    <w:rsid w:val="3B4D66F6"/>
    <w:rsid w:val="3D3E207C"/>
    <w:rsid w:val="3DB347EF"/>
    <w:rsid w:val="3E5B1450"/>
    <w:rsid w:val="3F964643"/>
    <w:rsid w:val="3F9C0E9F"/>
    <w:rsid w:val="3FB1574C"/>
    <w:rsid w:val="3FFB1EF0"/>
    <w:rsid w:val="40147DBC"/>
    <w:rsid w:val="406A0F1C"/>
    <w:rsid w:val="409419DB"/>
    <w:rsid w:val="40C91D11"/>
    <w:rsid w:val="40FB2557"/>
    <w:rsid w:val="41364FFF"/>
    <w:rsid w:val="418A63CF"/>
    <w:rsid w:val="45430044"/>
    <w:rsid w:val="45B43F41"/>
    <w:rsid w:val="45EC2290"/>
    <w:rsid w:val="46CF508A"/>
    <w:rsid w:val="47DD2A6E"/>
    <w:rsid w:val="48676430"/>
    <w:rsid w:val="499C3A7C"/>
    <w:rsid w:val="4AAC006E"/>
    <w:rsid w:val="4ABA443B"/>
    <w:rsid w:val="4B024207"/>
    <w:rsid w:val="4B5E5E7D"/>
    <w:rsid w:val="4E036F7E"/>
    <w:rsid w:val="4E66309F"/>
    <w:rsid w:val="4EAD11DF"/>
    <w:rsid w:val="51000DC4"/>
    <w:rsid w:val="5175792E"/>
    <w:rsid w:val="51DA2532"/>
    <w:rsid w:val="53062281"/>
    <w:rsid w:val="533C6BB7"/>
    <w:rsid w:val="537A401C"/>
    <w:rsid w:val="54365626"/>
    <w:rsid w:val="545362BD"/>
    <w:rsid w:val="55804F5C"/>
    <w:rsid w:val="564A43FE"/>
    <w:rsid w:val="584F4FF5"/>
    <w:rsid w:val="585B371C"/>
    <w:rsid w:val="592A130B"/>
    <w:rsid w:val="59327E0E"/>
    <w:rsid w:val="5949706E"/>
    <w:rsid w:val="59610B92"/>
    <w:rsid w:val="5C137402"/>
    <w:rsid w:val="5C847FC8"/>
    <w:rsid w:val="5D344D68"/>
    <w:rsid w:val="5D7C6738"/>
    <w:rsid w:val="5EC04F85"/>
    <w:rsid w:val="5EDA2876"/>
    <w:rsid w:val="5F3126EB"/>
    <w:rsid w:val="60BC3F16"/>
    <w:rsid w:val="60CA3167"/>
    <w:rsid w:val="60E42B12"/>
    <w:rsid w:val="61006912"/>
    <w:rsid w:val="615E1C8C"/>
    <w:rsid w:val="61FD3BBE"/>
    <w:rsid w:val="6279259F"/>
    <w:rsid w:val="64496E65"/>
    <w:rsid w:val="645E254A"/>
    <w:rsid w:val="654A3C11"/>
    <w:rsid w:val="656138D4"/>
    <w:rsid w:val="66126742"/>
    <w:rsid w:val="664C076B"/>
    <w:rsid w:val="66C37366"/>
    <w:rsid w:val="673B659A"/>
    <w:rsid w:val="673F0266"/>
    <w:rsid w:val="67651434"/>
    <w:rsid w:val="67A640F5"/>
    <w:rsid w:val="67D2025A"/>
    <w:rsid w:val="67DD3D79"/>
    <w:rsid w:val="683B188A"/>
    <w:rsid w:val="6852677D"/>
    <w:rsid w:val="69765D47"/>
    <w:rsid w:val="6A2C3523"/>
    <w:rsid w:val="6A42628A"/>
    <w:rsid w:val="6A916C5E"/>
    <w:rsid w:val="6AC87EC4"/>
    <w:rsid w:val="6AE309FC"/>
    <w:rsid w:val="6B595FD1"/>
    <w:rsid w:val="6B985FEB"/>
    <w:rsid w:val="6BB91268"/>
    <w:rsid w:val="6C682197"/>
    <w:rsid w:val="6D7C38DC"/>
    <w:rsid w:val="6DD67CFB"/>
    <w:rsid w:val="6E581090"/>
    <w:rsid w:val="6E97470B"/>
    <w:rsid w:val="6F285C0A"/>
    <w:rsid w:val="6F2E0D8E"/>
    <w:rsid w:val="6FDF5E94"/>
    <w:rsid w:val="711008CF"/>
    <w:rsid w:val="712D7A29"/>
    <w:rsid w:val="713455C4"/>
    <w:rsid w:val="72907623"/>
    <w:rsid w:val="73177663"/>
    <w:rsid w:val="732E15E6"/>
    <w:rsid w:val="73751A27"/>
    <w:rsid w:val="73782A62"/>
    <w:rsid w:val="74F35606"/>
    <w:rsid w:val="75227240"/>
    <w:rsid w:val="75606AC0"/>
    <w:rsid w:val="764A411E"/>
    <w:rsid w:val="76807188"/>
    <w:rsid w:val="76DD516C"/>
    <w:rsid w:val="77751D43"/>
    <w:rsid w:val="78394480"/>
    <w:rsid w:val="787829B9"/>
    <w:rsid w:val="78BE49C0"/>
    <w:rsid w:val="78DF38BE"/>
    <w:rsid w:val="79076EC8"/>
    <w:rsid w:val="792473EC"/>
    <w:rsid w:val="79D833AC"/>
    <w:rsid w:val="7A9C022C"/>
    <w:rsid w:val="7AE317A4"/>
    <w:rsid w:val="7AF95166"/>
    <w:rsid w:val="7CD54266"/>
    <w:rsid w:val="7CDC3BB8"/>
    <w:rsid w:val="7CE41A86"/>
    <w:rsid w:val="7D4B66B9"/>
    <w:rsid w:val="7DCB7F61"/>
    <w:rsid w:val="7DFA6D89"/>
    <w:rsid w:val="7E4E667A"/>
    <w:rsid w:val="7EDF35FA"/>
    <w:rsid w:val="7F731B18"/>
    <w:rsid w:val="7F7B1080"/>
    <w:rsid w:val="7F837797"/>
    <w:rsid w:val="7FC2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1">
    <w:name w:val="标题 2 Char"/>
    <w:link w:val="3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2019-11-04T11:22:00Z</dcterms:created>
  <dc:creator>admin</dc:creator>
  <cp:lastModifiedBy>admin</cp:lastModifiedBy>
  <dcterms:modified xsi:type="dcterms:W3CDTF">2019-11-05T03:48:22Z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