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D99" w:rsidRPr="00A00EC2" w:rsidRDefault="00A469BA" w:rsidP="000152E7">
      <w:pPr>
        <w:jc w:val="center"/>
        <w:rPr>
          <w:sz w:val="30"/>
          <w:szCs w:val="30"/>
        </w:rPr>
      </w:pPr>
      <w:r>
        <w:rPr>
          <w:rFonts w:hint="eastAsia"/>
          <w:sz w:val="30"/>
          <w:szCs w:val="30"/>
        </w:rPr>
        <w:t>“</w:t>
      </w:r>
      <w:r w:rsidR="000152E7" w:rsidRPr="00A00EC2">
        <w:rPr>
          <w:rFonts w:hint="eastAsia"/>
          <w:sz w:val="30"/>
          <w:szCs w:val="30"/>
        </w:rPr>
        <w:t>智慧兴才</w:t>
      </w:r>
      <w:proofErr w:type="spellStart"/>
      <w:r w:rsidR="000152E7" w:rsidRPr="00A00EC2">
        <w:rPr>
          <w:rFonts w:hint="eastAsia"/>
          <w:sz w:val="30"/>
          <w:szCs w:val="30"/>
        </w:rPr>
        <w:t>i</w:t>
      </w:r>
      <w:proofErr w:type="spellEnd"/>
      <w:r w:rsidR="000152E7" w:rsidRPr="00A00EC2">
        <w:rPr>
          <w:rFonts w:hint="eastAsia"/>
          <w:sz w:val="30"/>
          <w:szCs w:val="30"/>
        </w:rPr>
        <w:t>兴才</w:t>
      </w:r>
      <w:r>
        <w:rPr>
          <w:rFonts w:hint="eastAsia"/>
          <w:sz w:val="30"/>
          <w:szCs w:val="30"/>
        </w:rPr>
        <w:t>”系统</w:t>
      </w:r>
      <w:r w:rsidR="000152E7" w:rsidRPr="00A00EC2">
        <w:rPr>
          <w:rFonts w:hint="eastAsia"/>
          <w:sz w:val="30"/>
          <w:szCs w:val="30"/>
        </w:rPr>
        <w:t>使用培训会议</w:t>
      </w:r>
    </w:p>
    <w:p w:rsidR="000152E7" w:rsidRDefault="000152E7" w:rsidP="000152E7"/>
    <w:p w:rsidR="00A469BA" w:rsidRDefault="000152E7" w:rsidP="00A469BA">
      <w:pPr>
        <w:ind w:firstLineChars="200" w:firstLine="600"/>
        <w:rPr>
          <w:rFonts w:hint="eastAsia"/>
          <w:sz w:val="30"/>
          <w:szCs w:val="30"/>
        </w:rPr>
      </w:pPr>
      <w:r>
        <w:rPr>
          <w:rFonts w:hint="eastAsia"/>
          <w:sz w:val="30"/>
          <w:szCs w:val="30"/>
        </w:rPr>
        <w:t>11</w:t>
      </w:r>
      <w:r>
        <w:rPr>
          <w:rFonts w:hint="eastAsia"/>
          <w:sz w:val="30"/>
          <w:szCs w:val="30"/>
        </w:rPr>
        <w:t>月</w:t>
      </w:r>
      <w:r>
        <w:rPr>
          <w:rFonts w:hint="eastAsia"/>
          <w:sz w:val="30"/>
          <w:szCs w:val="30"/>
        </w:rPr>
        <w:t>18</w:t>
      </w:r>
      <w:r>
        <w:rPr>
          <w:rFonts w:hint="eastAsia"/>
          <w:sz w:val="30"/>
          <w:szCs w:val="30"/>
        </w:rPr>
        <w:t>日下午，我校在中心会议室召开“智慧兴才</w:t>
      </w:r>
      <w:proofErr w:type="spellStart"/>
      <w:r>
        <w:rPr>
          <w:rFonts w:hint="eastAsia"/>
          <w:sz w:val="30"/>
          <w:szCs w:val="30"/>
        </w:rPr>
        <w:t>i</w:t>
      </w:r>
      <w:proofErr w:type="spellEnd"/>
      <w:r>
        <w:rPr>
          <w:rFonts w:hint="eastAsia"/>
          <w:sz w:val="30"/>
          <w:szCs w:val="30"/>
        </w:rPr>
        <w:t>兴才使用培训”的会议。</w:t>
      </w:r>
      <w:r w:rsidR="00071BE3" w:rsidRPr="00986184">
        <w:rPr>
          <w:sz w:val="30"/>
          <w:szCs w:val="30"/>
        </w:rPr>
        <w:t>福建国科信息科技有限公司</w:t>
      </w:r>
      <w:r w:rsidR="00071BE3" w:rsidRPr="00071BE3">
        <w:rPr>
          <w:rFonts w:hint="eastAsia"/>
          <w:sz w:val="30"/>
          <w:szCs w:val="30"/>
        </w:rPr>
        <w:t>产教融合事业部总经理林建雄</w:t>
      </w:r>
      <w:r>
        <w:rPr>
          <w:rFonts w:hint="eastAsia"/>
          <w:sz w:val="30"/>
          <w:szCs w:val="30"/>
        </w:rPr>
        <w:t>、项目经理黄</w:t>
      </w:r>
      <w:bookmarkStart w:id="0" w:name="_GoBack"/>
      <w:bookmarkEnd w:id="0"/>
      <w:r>
        <w:rPr>
          <w:rFonts w:hint="eastAsia"/>
          <w:sz w:val="30"/>
          <w:szCs w:val="30"/>
        </w:rPr>
        <w:t>进强，招商银行分行营业部总经理洪跃辉、客户助理陈肖剑、我校副校长刘文体、学生处处</w:t>
      </w:r>
      <w:proofErr w:type="gramStart"/>
      <w:r>
        <w:rPr>
          <w:rFonts w:hint="eastAsia"/>
          <w:sz w:val="30"/>
          <w:szCs w:val="30"/>
        </w:rPr>
        <w:t>长何岳华</w:t>
      </w:r>
      <w:proofErr w:type="gramEnd"/>
      <w:r>
        <w:rPr>
          <w:rFonts w:hint="eastAsia"/>
          <w:sz w:val="30"/>
          <w:szCs w:val="30"/>
        </w:rPr>
        <w:t>、教辅中心主任胡银涛、各二级学院党总支书记、全体辅导员</w:t>
      </w:r>
      <w:r w:rsidR="00071BE3">
        <w:rPr>
          <w:rFonts w:hint="eastAsia"/>
          <w:sz w:val="30"/>
          <w:szCs w:val="30"/>
        </w:rPr>
        <w:t>及相关人员</w:t>
      </w:r>
      <w:r>
        <w:rPr>
          <w:rFonts w:hint="eastAsia"/>
          <w:sz w:val="30"/>
          <w:szCs w:val="30"/>
        </w:rPr>
        <w:t>参会。会议由</w:t>
      </w:r>
      <w:r w:rsidR="00071BE3">
        <w:rPr>
          <w:rFonts w:hint="eastAsia"/>
          <w:sz w:val="30"/>
          <w:szCs w:val="30"/>
        </w:rPr>
        <w:t>何岳华</w:t>
      </w:r>
      <w:r w:rsidR="00A469BA">
        <w:rPr>
          <w:rFonts w:hint="eastAsia"/>
          <w:sz w:val="30"/>
          <w:szCs w:val="30"/>
        </w:rPr>
        <w:t>主持。</w:t>
      </w:r>
    </w:p>
    <w:p w:rsidR="00A469BA" w:rsidRDefault="00A469BA" w:rsidP="00A469BA">
      <w:pPr>
        <w:ind w:firstLineChars="200" w:firstLine="600"/>
        <w:rPr>
          <w:rFonts w:hint="eastAsia"/>
          <w:sz w:val="30"/>
          <w:szCs w:val="30"/>
        </w:rPr>
      </w:pPr>
      <w:r>
        <w:rPr>
          <w:noProof/>
          <w:sz w:val="30"/>
          <w:szCs w:val="30"/>
        </w:rPr>
        <w:drawing>
          <wp:inline distT="0" distB="0" distL="0" distR="0">
            <wp:extent cx="5274310" cy="3516207"/>
            <wp:effectExtent l="0" t="0" r="2540" b="8255"/>
            <wp:docPr id="1" name="图片 1" descr="C:\Users\Administrator\Desktop\修\修\IMG_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修\修\IMG_48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A469BA" w:rsidRDefault="00A469BA" w:rsidP="00A469BA">
      <w:pPr>
        <w:ind w:firstLineChars="200" w:firstLine="600"/>
        <w:rPr>
          <w:sz w:val="30"/>
          <w:szCs w:val="30"/>
        </w:rPr>
      </w:pPr>
      <w:r>
        <w:rPr>
          <w:noProof/>
          <w:sz w:val="30"/>
          <w:szCs w:val="30"/>
        </w:rPr>
        <w:lastRenderedPageBreak/>
        <w:drawing>
          <wp:inline distT="0" distB="0" distL="0" distR="0">
            <wp:extent cx="5274310" cy="3516207"/>
            <wp:effectExtent l="0" t="0" r="2540" b="8255"/>
            <wp:docPr id="8" name="图片 8" descr="C:\Users\Administrator\Desktop\修\修\IMG_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修\修\IMG_49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071BE3" w:rsidRDefault="00A00EC2" w:rsidP="000152E7">
      <w:pPr>
        <w:ind w:firstLineChars="200" w:firstLine="600"/>
        <w:rPr>
          <w:rFonts w:hint="eastAsia"/>
          <w:sz w:val="30"/>
          <w:szCs w:val="30"/>
        </w:rPr>
      </w:pPr>
      <w:r>
        <w:rPr>
          <w:rFonts w:hint="eastAsia"/>
          <w:sz w:val="30"/>
          <w:szCs w:val="30"/>
        </w:rPr>
        <w:t>会上，首先由何岳华处长简要介绍双方代表人员，</w:t>
      </w:r>
      <w:r w:rsidR="001C2ED5">
        <w:rPr>
          <w:rFonts w:hint="eastAsia"/>
          <w:sz w:val="30"/>
          <w:szCs w:val="30"/>
        </w:rPr>
        <w:t>根据</w:t>
      </w:r>
      <w:r>
        <w:rPr>
          <w:rFonts w:hint="eastAsia"/>
          <w:sz w:val="30"/>
          <w:szCs w:val="30"/>
        </w:rPr>
        <w:t>会议程由教辅中心胡银涛主任介绍银企校合作模式，分别从</w:t>
      </w:r>
      <w:r w:rsidR="001C2ED5">
        <w:rPr>
          <w:rFonts w:hint="eastAsia"/>
          <w:sz w:val="30"/>
          <w:szCs w:val="30"/>
        </w:rPr>
        <w:t>“智慧兴才</w:t>
      </w:r>
      <w:proofErr w:type="spellStart"/>
      <w:r w:rsidR="001C2ED5">
        <w:rPr>
          <w:rFonts w:hint="eastAsia"/>
          <w:sz w:val="30"/>
          <w:szCs w:val="30"/>
        </w:rPr>
        <w:t>i</w:t>
      </w:r>
      <w:proofErr w:type="spellEnd"/>
      <w:r w:rsidR="001C2ED5">
        <w:rPr>
          <w:rFonts w:hint="eastAsia"/>
          <w:sz w:val="30"/>
          <w:szCs w:val="30"/>
        </w:rPr>
        <w:t>兴才”系统使用的目的及意义进行介绍，尤其强调了“智慧兴才</w:t>
      </w:r>
      <w:proofErr w:type="spellStart"/>
      <w:r w:rsidR="001C2ED5">
        <w:rPr>
          <w:rFonts w:hint="eastAsia"/>
          <w:sz w:val="30"/>
          <w:szCs w:val="30"/>
        </w:rPr>
        <w:t>i</w:t>
      </w:r>
      <w:proofErr w:type="spellEnd"/>
      <w:r w:rsidR="001C2ED5">
        <w:rPr>
          <w:rFonts w:hint="eastAsia"/>
          <w:sz w:val="30"/>
          <w:szCs w:val="30"/>
        </w:rPr>
        <w:t>兴才”系统建设项目的重要性，希望各方、部门相互配合。然后</w:t>
      </w:r>
      <w:r w:rsidR="001C2ED5" w:rsidRPr="00986184">
        <w:rPr>
          <w:sz w:val="30"/>
          <w:szCs w:val="30"/>
        </w:rPr>
        <w:t>福建国科信息科技有限公司</w:t>
      </w:r>
      <w:r w:rsidR="001C2ED5">
        <w:rPr>
          <w:rFonts w:hint="eastAsia"/>
          <w:sz w:val="30"/>
          <w:szCs w:val="30"/>
        </w:rPr>
        <w:t>项目经理黄进强对“智慧兴才</w:t>
      </w:r>
      <w:proofErr w:type="spellStart"/>
      <w:r w:rsidR="001C2ED5">
        <w:rPr>
          <w:rFonts w:hint="eastAsia"/>
          <w:sz w:val="30"/>
          <w:szCs w:val="30"/>
        </w:rPr>
        <w:t>i</w:t>
      </w:r>
      <w:proofErr w:type="spellEnd"/>
      <w:r w:rsidR="001C2ED5">
        <w:rPr>
          <w:rFonts w:hint="eastAsia"/>
          <w:sz w:val="30"/>
          <w:szCs w:val="30"/>
        </w:rPr>
        <w:t>兴才”系统一期上线功能进行解读，从系统如何安装到如何使用作了详解介绍。同时提到若在使用期间遇到使用困难等问题，可以直接咨询。招商银行客户助理陈肖剑亦针对“智慧兴才</w:t>
      </w:r>
      <w:proofErr w:type="spellStart"/>
      <w:r w:rsidR="001C2ED5">
        <w:rPr>
          <w:rFonts w:hint="eastAsia"/>
          <w:sz w:val="30"/>
          <w:szCs w:val="30"/>
        </w:rPr>
        <w:t>i</w:t>
      </w:r>
      <w:proofErr w:type="spellEnd"/>
      <w:r w:rsidR="001C2ED5">
        <w:rPr>
          <w:rFonts w:hint="eastAsia"/>
          <w:sz w:val="30"/>
          <w:szCs w:val="30"/>
        </w:rPr>
        <w:t>兴才”系统优惠政策进行解读。随后，学校各参会人员对“智慧兴才</w:t>
      </w:r>
      <w:proofErr w:type="spellStart"/>
      <w:r w:rsidR="001C2ED5">
        <w:rPr>
          <w:rFonts w:hint="eastAsia"/>
          <w:sz w:val="30"/>
          <w:szCs w:val="30"/>
        </w:rPr>
        <w:t>i</w:t>
      </w:r>
      <w:proofErr w:type="spellEnd"/>
      <w:r w:rsidR="001C2ED5">
        <w:rPr>
          <w:rFonts w:hint="eastAsia"/>
          <w:sz w:val="30"/>
          <w:szCs w:val="30"/>
        </w:rPr>
        <w:t>兴才”</w:t>
      </w:r>
      <w:r w:rsidR="001C2ED5" w:rsidRPr="001C2ED5">
        <w:rPr>
          <w:rFonts w:hint="eastAsia"/>
          <w:sz w:val="30"/>
          <w:szCs w:val="30"/>
        </w:rPr>
        <w:t xml:space="preserve"> </w:t>
      </w:r>
      <w:r w:rsidR="001C2ED5">
        <w:rPr>
          <w:rFonts w:hint="eastAsia"/>
          <w:sz w:val="30"/>
          <w:szCs w:val="30"/>
        </w:rPr>
        <w:t>系统需求进行了详细的探讨和研究</w:t>
      </w:r>
      <w:r w:rsidR="001C2ED5">
        <w:rPr>
          <w:sz w:val="30"/>
          <w:szCs w:val="30"/>
        </w:rPr>
        <w:t xml:space="preserve"> </w:t>
      </w:r>
      <w:r w:rsidR="001C2ED5">
        <w:rPr>
          <w:rFonts w:hint="eastAsia"/>
          <w:sz w:val="30"/>
          <w:szCs w:val="30"/>
        </w:rPr>
        <w:t>，</w:t>
      </w:r>
      <w:r w:rsidR="007457B4">
        <w:rPr>
          <w:rFonts w:hint="eastAsia"/>
          <w:sz w:val="30"/>
          <w:szCs w:val="30"/>
        </w:rPr>
        <w:t>并</w:t>
      </w:r>
      <w:r w:rsidR="001C2ED5">
        <w:rPr>
          <w:rFonts w:hint="eastAsia"/>
          <w:sz w:val="30"/>
          <w:szCs w:val="30"/>
        </w:rPr>
        <w:t>对本</w:t>
      </w:r>
      <w:r w:rsidR="007457B4">
        <w:rPr>
          <w:rFonts w:hint="eastAsia"/>
          <w:sz w:val="30"/>
          <w:szCs w:val="30"/>
        </w:rPr>
        <w:t>次会上提出的疑问做出</w:t>
      </w:r>
      <w:r w:rsidR="001C2ED5">
        <w:rPr>
          <w:rFonts w:hint="eastAsia"/>
          <w:sz w:val="30"/>
          <w:szCs w:val="30"/>
        </w:rPr>
        <w:t>认真</w:t>
      </w:r>
      <w:r w:rsidR="007457B4">
        <w:rPr>
          <w:rFonts w:hint="eastAsia"/>
          <w:sz w:val="30"/>
          <w:szCs w:val="30"/>
        </w:rPr>
        <w:t>解答</w:t>
      </w:r>
      <w:r w:rsidR="001C2ED5">
        <w:rPr>
          <w:rFonts w:hint="eastAsia"/>
          <w:sz w:val="30"/>
          <w:szCs w:val="30"/>
        </w:rPr>
        <w:t>。</w:t>
      </w:r>
    </w:p>
    <w:p w:rsidR="00A469BA" w:rsidRDefault="00A469BA" w:rsidP="00A469BA">
      <w:pPr>
        <w:ind w:firstLineChars="200" w:firstLine="600"/>
        <w:rPr>
          <w:rFonts w:hint="eastAsia"/>
          <w:sz w:val="30"/>
          <w:szCs w:val="30"/>
        </w:rPr>
      </w:pPr>
      <w:r>
        <w:rPr>
          <w:noProof/>
          <w:sz w:val="30"/>
          <w:szCs w:val="30"/>
        </w:rPr>
        <w:lastRenderedPageBreak/>
        <w:drawing>
          <wp:inline distT="0" distB="0" distL="0" distR="0">
            <wp:extent cx="5274310" cy="3517198"/>
            <wp:effectExtent l="0" t="0" r="2540" b="7620"/>
            <wp:docPr id="2" name="图片 2" descr="C:\Users\Administrator\Desktop\修\修\IMG_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修\修\IMG_48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7198"/>
                    </a:xfrm>
                    <a:prstGeom prst="rect">
                      <a:avLst/>
                    </a:prstGeom>
                    <a:noFill/>
                    <a:ln>
                      <a:noFill/>
                    </a:ln>
                  </pic:spPr>
                </pic:pic>
              </a:graphicData>
            </a:graphic>
          </wp:inline>
        </w:drawing>
      </w:r>
    </w:p>
    <w:p w:rsidR="00A469BA" w:rsidRDefault="00A469BA" w:rsidP="00A469BA">
      <w:pPr>
        <w:ind w:firstLineChars="200" w:firstLine="600"/>
        <w:rPr>
          <w:rFonts w:hint="eastAsia"/>
          <w:sz w:val="30"/>
          <w:szCs w:val="30"/>
        </w:rPr>
      </w:pPr>
      <w:r>
        <w:rPr>
          <w:noProof/>
          <w:sz w:val="30"/>
          <w:szCs w:val="30"/>
        </w:rPr>
        <w:drawing>
          <wp:inline distT="0" distB="0" distL="0" distR="0">
            <wp:extent cx="5274310" cy="3516207"/>
            <wp:effectExtent l="0" t="0" r="2540" b="8255"/>
            <wp:docPr id="3" name="图片 3" descr="C:\Users\Administrator\Desktop\修\修\IMG_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修\修\IMG_48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A469BA" w:rsidRDefault="00A469BA" w:rsidP="00A469BA">
      <w:pPr>
        <w:ind w:firstLineChars="200" w:firstLine="600"/>
        <w:rPr>
          <w:sz w:val="30"/>
          <w:szCs w:val="30"/>
        </w:rPr>
      </w:pPr>
      <w:r>
        <w:rPr>
          <w:noProof/>
          <w:sz w:val="30"/>
          <w:szCs w:val="30"/>
        </w:rPr>
        <w:lastRenderedPageBreak/>
        <w:drawing>
          <wp:inline distT="0" distB="0" distL="0" distR="0">
            <wp:extent cx="5274310" cy="3515256"/>
            <wp:effectExtent l="0" t="0" r="2540" b="9525"/>
            <wp:docPr id="4" name="图片 4" descr="C:\Users\Administrator\Desktop\修\修\IMG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修\修\IMG_49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5256"/>
                    </a:xfrm>
                    <a:prstGeom prst="rect">
                      <a:avLst/>
                    </a:prstGeom>
                    <a:noFill/>
                    <a:ln>
                      <a:noFill/>
                    </a:ln>
                  </pic:spPr>
                </pic:pic>
              </a:graphicData>
            </a:graphic>
          </wp:inline>
        </w:drawing>
      </w:r>
    </w:p>
    <w:p w:rsidR="001C2ED5" w:rsidRDefault="001C2ED5" w:rsidP="000152E7">
      <w:pPr>
        <w:ind w:firstLineChars="200" w:firstLine="600"/>
        <w:rPr>
          <w:rFonts w:hint="eastAsia"/>
          <w:sz w:val="30"/>
          <w:szCs w:val="30"/>
        </w:rPr>
      </w:pPr>
      <w:r>
        <w:rPr>
          <w:rFonts w:hint="eastAsia"/>
          <w:sz w:val="30"/>
          <w:szCs w:val="30"/>
        </w:rPr>
        <w:t>接着，招商银行分行营业部总经理洪跃辉</w:t>
      </w:r>
      <w:r w:rsidR="007457B4">
        <w:rPr>
          <w:rFonts w:hint="eastAsia"/>
          <w:sz w:val="30"/>
          <w:szCs w:val="30"/>
        </w:rPr>
        <w:t>发言，对本次会上提出的问题表示感谢，希望大家能够互相理解，共同推进“智慧兴才</w:t>
      </w:r>
      <w:proofErr w:type="spellStart"/>
      <w:r w:rsidR="007457B4">
        <w:rPr>
          <w:rFonts w:hint="eastAsia"/>
          <w:sz w:val="30"/>
          <w:szCs w:val="30"/>
        </w:rPr>
        <w:t>i</w:t>
      </w:r>
      <w:proofErr w:type="spellEnd"/>
      <w:r w:rsidR="007457B4">
        <w:rPr>
          <w:rFonts w:hint="eastAsia"/>
          <w:sz w:val="30"/>
          <w:szCs w:val="30"/>
        </w:rPr>
        <w:t>兴才”</w:t>
      </w:r>
      <w:r w:rsidR="007457B4" w:rsidRPr="001C2ED5">
        <w:rPr>
          <w:rFonts w:hint="eastAsia"/>
          <w:sz w:val="30"/>
          <w:szCs w:val="30"/>
        </w:rPr>
        <w:t xml:space="preserve"> </w:t>
      </w:r>
      <w:r w:rsidR="007457B4">
        <w:rPr>
          <w:rFonts w:hint="eastAsia"/>
          <w:sz w:val="30"/>
          <w:szCs w:val="30"/>
        </w:rPr>
        <w:t>系统推广工作。</w:t>
      </w:r>
      <w:r w:rsidR="007457B4" w:rsidRPr="00986184">
        <w:rPr>
          <w:sz w:val="30"/>
          <w:szCs w:val="30"/>
        </w:rPr>
        <w:t>福建国科信息科技有限公司</w:t>
      </w:r>
      <w:r w:rsidR="007457B4">
        <w:rPr>
          <w:rFonts w:hint="eastAsia"/>
          <w:sz w:val="30"/>
          <w:szCs w:val="30"/>
        </w:rPr>
        <w:t>总经理洪跃辉提到该系统将对我们的</w:t>
      </w:r>
      <w:proofErr w:type="gramStart"/>
      <w:r w:rsidR="00D204E6">
        <w:rPr>
          <w:rFonts w:hint="eastAsia"/>
          <w:sz w:val="30"/>
          <w:szCs w:val="30"/>
        </w:rPr>
        <w:t>的</w:t>
      </w:r>
      <w:proofErr w:type="gramEnd"/>
      <w:r w:rsidR="00D204E6">
        <w:rPr>
          <w:rFonts w:hint="eastAsia"/>
          <w:sz w:val="30"/>
          <w:szCs w:val="30"/>
        </w:rPr>
        <w:t>生活工作上都能够大大提高便捷，更加智慧，在管理安排上提供帮助，并希望能够得到在校师生的支持。再次提到上线期间有疑惑及问题可以直接反馈，</w:t>
      </w:r>
      <w:proofErr w:type="gramStart"/>
      <w:r w:rsidR="00D204E6">
        <w:rPr>
          <w:rFonts w:hint="eastAsia"/>
          <w:sz w:val="30"/>
          <w:szCs w:val="30"/>
        </w:rPr>
        <w:t>国科招行会</w:t>
      </w:r>
      <w:proofErr w:type="gramEnd"/>
      <w:r w:rsidR="00D204E6">
        <w:rPr>
          <w:rFonts w:hint="eastAsia"/>
          <w:sz w:val="30"/>
          <w:szCs w:val="30"/>
        </w:rPr>
        <w:t>对全校师生做好最优质的服务。</w:t>
      </w:r>
    </w:p>
    <w:p w:rsidR="00A469BA" w:rsidRDefault="00A469BA" w:rsidP="00A469BA">
      <w:pPr>
        <w:ind w:firstLineChars="200" w:firstLine="600"/>
        <w:rPr>
          <w:rFonts w:hint="eastAsia"/>
          <w:sz w:val="30"/>
          <w:szCs w:val="30"/>
        </w:rPr>
      </w:pPr>
      <w:r>
        <w:rPr>
          <w:noProof/>
          <w:sz w:val="30"/>
          <w:szCs w:val="30"/>
        </w:rPr>
        <w:lastRenderedPageBreak/>
        <w:drawing>
          <wp:inline distT="0" distB="0" distL="0" distR="0">
            <wp:extent cx="5274310" cy="3517412"/>
            <wp:effectExtent l="0" t="0" r="2540" b="6985"/>
            <wp:docPr id="5" name="图片 5" descr="C:\Users\Administrator\Desktop\修\修\IMG_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修\修\IMG_49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7412"/>
                    </a:xfrm>
                    <a:prstGeom prst="rect">
                      <a:avLst/>
                    </a:prstGeom>
                    <a:noFill/>
                    <a:ln>
                      <a:noFill/>
                    </a:ln>
                  </pic:spPr>
                </pic:pic>
              </a:graphicData>
            </a:graphic>
          </wp:inline>
        </w:drawing>
      </w:r>
    </w:p>
    <w:p w:rsidR="00A469BA" w:rsidRDefault="00A469BA" w:rsidP="00A469BA">
      <w:pPr>
        <w:ind w:firstLineChars="200" w:firstLine="600"/>
        <w:rPr>
          <w:sz w:val="30"/>
          <w:szCs w:val="30"/>
        </w:rPr>
      </w:pPr>
      <w:r>
        <w:rPr>
          <w:noProof/>
          <w:sz w:val="30"/>
          <w:szCs w:val="30"/>
        </w:rPr>
        <w:drawing>
          <wp:inline distT="0" distB="0" distL="0" distR="0">
            <wp:extent cx="5274310" cy="3550016"/>
            <wp:effectExtent l="0" t="0" r="2540" b="0"/>
            <wp:docPr id="6" name="图片 6" descr="C:\Users\Administrator\Desktop\修\修\IMG_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修\修\IMG_49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50016"/>
                    </a:xfrm>
                    <a:prstGeom prst="rect">
                      <a:avLst/>
                    </a:prstGeom>
                    <a:noFill/>
                    <a:ln>
                      <a:noFill/>
                    </a:ln>
                  </pic:spPr>
                </pic:pic>
              </a:graphicData>
            </a:graphic>
          </wp:inline>
        </w:drawing>
      </w:r>
    </w:p>
    <w:p w:rsidR="00D204E6" w:rsidRDefault="00D204E6" w:rsidP="000152E7">
      <w:pPr>
        <w:ind w:firstLineChars="200" w:firstLine="600"/>
        <w:rPr>
          <w:rFonts w:hint="eastAsia"/>
          <w:sz w:val="30"/>
          <w:szCs w:val="30"/>
        </w:rPr>
      </w:pPr>
      <w:r>
        <w:rPr>
          <w:rFonts w:hint="eastAsia"/>
          <w:sz w:val="30"/>
          <w:szCs w:val="30"/>
        </w:rPr>
        <w:t>最后，刘文体副校长表示对福建国科科技有限公司与招商银行的到来表示感谢，本次会议对学校</w:t>
      </w:r>
      <w:r w:rsidR="0056702D">
        <w:rPr>
          <w:rFonts w:hint="eastAsia"/>
          <w:sz w:val="30"/>
          <w:szCs w:val="30"/>
        </w:rPr>
        <w:t>的二轮评估改革</w:t>
      </w:r>
      <w:proofErr w:type="gramStart"/>
      <w:r w:rsidR="0056702D">
        <w:rPr>
          <w:rFonts w:hint="eastAsia"/>
          <w:sz w:val="30"/>
          <w:szCs w:val="30"/>
        </w:rPr>
        <w:t>作出</w:t>
      </w:r>
      <w:proofErr w:type="gramEnd"/>
      <w:r>
        <w:rPr>
          <w:rFonts w:hint="eastAsia"/>
          <w:sz w:val="30"/>
          <w:szCs w:val="30"/>
        </w:rPr>
        <w:t>很大贡献，全校领导高度重视，强调全校师生</w:t>
      </w:r>
      <w:r w:rsidR="0056702D">
        <w:rPr>
          <w:rFonts w:hint="eastAsia"/>
          <w:sz w:val="30"/>
          <w:szCs w:val="30"/>
        </w:rPr>
        <w:t>必须统一思想，提高认识，对“利校”，“利生”，“利己”的项目要落实到位，必须“全员参</w:t>
      </w:r>
      <w:r w:rsidR="0056702D">
        <w:rPr>
          <w:rFonts w:hint="eastAsia"/>
          <w:sz w:val="30"/>
          <w:szCs w:val="30"/>
        </w:rPr>
        <w:lastRenderedPageBreak/>
        <w:t>与”，“全校动员”，“全面落实”，层层推进，</w:t>
      </w:r>
      <w:r>
        <w:rPr>
          <w:rFonts w:hint="eastAsia"/>
          <w:sz w:val="30"/>
          <w:szCs w:val="30"/>
        </w:rPr>
        <w:t>认真做好沟通工作，共同推进兴才智慧校园建设，</w:t>
      </w:r>
      <w:r w:rsidR="0056702D">
        <w:rPr>
          <w:rFonts w:hint="eastAsia"/>
          <w:sz w:val="30"/>
          <w:szCs w:val="30"/>
        </w:rPr>
        <w:t>在福建国科科技有限公司与招商银行的大力帮助下把项目越做越好。</w:t>
      </w:r>
    </w:p>
    <w:p w:rsidR="00A469BA" w:rsidRPr="001C2ED5" w:rsidRDefault="00A469BA" w:rsidP="00A469BA">
      <w:pPr>
        <w:ind w:firstLineChars="200" w:firstLine="600"/>
        <w:rPr>
          <w:sz w:val="30"/>
          <w:szCs w:val="30"/>
        </w:rPr>
      </w:pPr>
      <w:r>
        <w:rPr>
          <w:noProof/>
          <w:sz w:val="30"/>
          <w:szCs w:val="30"/>
        </w:rPr>
        <w:drawing>
          <wp:inline distT="0" distB="0" distL="0" distR="0">
            <wp:extent cx="5274310" cy="3514180"/>
            <wp:effectExtent l="0" t="0" r="2540" b="0"/>
            <wp:docPr id="7" name="图片 7" descr="C:\Users\Administrator\Desktop\修\修\IMG_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修\修\IMG_49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4180"/>
                    </a:xfrm>
                    <a:prstGeom prst="rect">
                      <a:avLst/>
                    </a:prstGeom>
                    <a:noFill/>
                    <a:ln>
                      <a:noFill/>
                    </a:ln>
                  </pic:spPr>
                </pic:pic>
              </a:graphicData>
            </a:graphic>
          </wp:inline>
        </w:drawing>
      </w:r>
    </w:p>
    <w:p w:rsidR="000152E7" w:rsidRDefault="000152E7" w:rsidP="000152E7">
      <w:pPr>
        <w:rPr>
          <w:rFonts w:hint="eastAsia"/>
        </w:rPr>
      </w:pPr>
    </w:p>
    <w:p w:rsidR="00A469BA" w:rsidRDefault="00A469BA" w:rsidP="000152E7">
      <w:pPr>
        <w:rPr>
          <w:rFonts w:hint="eastAsia"/>
        </w:rPr>
      </w:pPr>
    </w:p>
    <w:p w:rsidR="00A469BA" w:rsidRPr="00A469BA" w:rsidRDefault="00A469BA" w:rsidP="00A469BA">
      <w:pPr>
        <w:jc w:val="right"/>
        <w:rPr>
          <w:rFonts w:hint="eastAsia"/>
          <w:sz w:val="30"/>
          <w:szCs w:val="30"/>
        </w:rPr>
      </w:pPr>
      <w:r w:rsidRPr="00A469BA">
        <w:rPr>
          <w:rFonts w:hint="eastAsia"/>
          <w:sz w:val="30"/>
          <w:szCs w:val="30"/>
        </w:rPr>
        <w:t>教辅中心供稿</w:t>
      </w:r>
    </w:p>
    <w:p w:rsidR="00A469BA" w:rsidRPr="00A469BA" w:rsidRDefault="00A469BA" w:rsidP="00A469BA">
      <w:pPr>
        <w:jc w:val="right"/>
        <w:rPr>
          <w:sz w:val="30"/>
          <w:szCs w:val="30"/>
        </w:rPr>
      </w:pPr>
      <w:r w:rsidRPr="00A469BA">
        <w:rPr>
          <w:rFonts w:hint="eastAsia"/>
          <w:sz w:val="30"/>
          <w:szCs w:val="30"/>
        </w:rPr>
        <w:t>2019.11.18</w:t>
      </w:r>
    </w:p>
    <w:sectPr w:rsidR="00A469BA" w:rsidRPr="00A469B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8FD"/>
    <w:rsid w:val="000152E7"/>
    <w:rsid w:val="00071BE3"/>
    <w:rsid w:val="001C2ED5"/>
    <w:rsid w:val="00396D99"/>
    <w:rsid w:val="0056702D"/>
    <w:rsid w:val="007457B4"/>
    <w:rsid w:val="009E78FD"/>
    <w:rsid w:val="00A00EC2"/>
    <w:rsid w:val="00A469BA"/>
    <w:rsid w:val="00D20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469BA"/>
    <w:rPr>
      <w:sz w:val="18"/>
      <w:szCs w:val="18"/>
    </w:rPr>
  </w:style>
  <w:style w:type="character" w:customStyle="1" w:styleId="Char">
    <w:name w:val="批注框文本 Char"/>
    <w:basedOn w:val="a0"/>
    <w:link w:val="a3"/>
    <w:uiPriority w:val="99"/>
    <w:semiHidden/>
    <w:rsid w:val="00A469B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469BA"/>
    <w:rPr>
      <w:sz w:val="18"/>
      <w:szCs w:val="18"/>
    </w:rPr>
  </w:style>
  <w:style w:type="character" w:customStyle="1" w:styleId="Char">
    <w:name w:val="批注框文本 Char"/>
    <w:basedOn w:val="a0"/>
    <w:link w:val="a3"/>
    <w:uiPriority w:val="99"/>
    <w:semiHidden/>
    <w:rsid w:val="00A469B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6</Pages>
  <Words>130</Words>
  <Characters>745</Characters>
  <Application>Microsoft Office Word</Application>
  <DocSecurity>0</DocSecurity>
  <Lines>6</Lines>
  <Paragraphs>1</Paragraphs>
  <ScaleCrop>false</ScaleCrop>
  <Company>微软中国</Company>
  <LinksUpToDate>false</LinksUpToDate>
  <CharactersWithSpaces>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4</cp:revision>
  <dcterms:created xsi:type="dcterms:W3CDTF">2019-11-18T07:47:00Z</dcterms:created>
  <dcterms:modified xsi:type="dcterms:W3CDTF">2019-11-18T09:22:00Z</dcterms:modified>
</cp:coreProperties>
</file>