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75379" w:rsidRDefault="00B75379" w:rsidP="00B7537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厦门兴才职业技术学院有关APP排查情况</w:t>
      </w: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75379">
        <w:rPr>
          <w:rFonts w:ascii="宋体" w:eastAsia="宋体" w:hAnsi="宋体" w:cs="宋体" w:hint="eastAsia"/>
          <w:b/>
          <w:kern w:val="0"/>
          <w:sz w:val="24"/>
          <w:szCs w:val="24"/>
        </w:rPr>
        <w:t>排查情况：</w:t>
      </w:r>
      <w:r w:rsidRPr="00B75379">
        <w:rPr>
          <w:rFonts w:ascii="宋体" w:eastAsia="宋体" w:hAnsi="宋体" w:cs="宋体"/>
          <w:kern w:val="0"/>
          <w:sz w:val="24"/>
          <w:szCs w:val="24"/>
        </w:rPr>
        <w:t>厦门兴才职业技术学院已经对学校的智慧兴才APP、学院官方微信、二级学院及部门微信等进行相应排查，所有APP栏目及其内容都不存在夸大宣传、捆绑安装、商业广告、误导付费、内置游戏、涉黄涉暴、敏感言论等有违规有害内容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75379">
        <w:rPr>
          <w:rFonts w:ascii="宋体" w:eastAsia="宋体" w:hAnsi="宋体" w:cs="宋体" w:hint="eastAsia"/>
          <w:b/>
          <w:kern w:val="0"/>
          <w:sz w:val="24"/>
          <w:szCs w:val="24"/>
        </w:rPr>
        <w:t>处理情况：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不存在</w:t>
      </w:r>
      <w:r w:rsidRPr="00B75379">
        <w:rPr>
          <w:rFonts w:ascii="宋体" w:eastAsia="宋体" w:hAnsi="宋体" w:cs="宋体"/>
          <w:kern w:val="0"/>
          <w:sz w:val="24"/>
          <w:szCs w:val="24"/>
        </w:rPr>
        <w:t>违规有害内容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75379" w:rsidRDefault="00B75379" w:rsidP="00B7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75379" w:rsidRPr="00B75379" w:rsidRDefault="00B75379" w:rsidP="00B753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5379">
        <w:rPr>
          <w:rFonts w:ascii="宋体" w:eastAsia="宋体" w:hAnsi="宋体" w:cs="宋体" w:hint="eastAsia"/>
          <w:b/>
          <w:kern w:val="0"/>
          <w:sz w:val="24"/>
          <w:szCs w:val="24"/>
        </w:rPr>
        <w:t>有关措施：</w:t>
      </w:r>
      <w:r w:rsidRPr="00B75379">
        <w:rPr>
          <w:rFonts w:ascii="宋体" w:eastAsia="宋体" w:hAnsi="宋体" w:cs="宋体"/>
          <w:kern w:val="0"/>
          <w:sz w:val="24"/>
          <w:szCs w:val="24"/>
        </w:rPr>
        <w:t>厦门兴才职业技术学院每日将会进行定时巡查，一旦发现违规有害内容，将在第一时间进行删除、留底、汇总上报，确保学校网络环境的安全。</w:t>
      </w:r>
    </w:p>
    <w:p w:rsidR="00970B04" w:rsidRDefault="00970B04"/>
    <w:sectPr w:rsidR="00970B04" w:rsidSect="0097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379"/>
    <w:rsid w:val="004E2464"/>
    <w:rsid w:val="006B1ECB"/>
    <w:rsid w:val="00970B04"/>
    <w:rsid w:val="00B75379"/>
    <w:rsid w:val="00B8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46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4E2464"/>
    <w:pPr>
      <w:ind w:firstLineChars="200" w:firstLine="420"/>
    </w:pPr>
  </w:style>
  <w:style w:type="character" w:styleId="a5">
    <w:name w:val="Subtle Emphasis"/>
    <w:basedOn w:val="a0"/>
    <w:uiPriority w:val="19"/>
    <w:qFormat/>
    <w:rsid w:val="004E246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2019-02-01T03:25:00Z</dcterms:created>
  <dcterms:modified xsi:type="dcterms:W3CDTF">2019-02-01T03:29:00Z</dcterms:modified>
</cp:coreProperties>
</file>